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66A6A" w14:textId="77777777" w:rsidR="00D82FD3" w:rsidRDefault="00D82FD3" w:rsidP="0039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9ACAC" w14:textId="40A933D6" w:rsidR="003924B8" w:rsidRPr="00CF2094" w:rsidRDefault="003924B8" w:rsidP="0039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F2094">
        <w:rPr>
          <w:rFonts w:ascii="Times New Roman" w:hAnsi="Times New Roman" w:cs="Times New Roman"/>
          <w:b/>
          <w:bCs/>
          <w:sz w:val="24"/>
          <w:szCs w:val="24"/>
        </w:rPr>
        <w:t>UNIVERSITATEA DIN PETROŞANI</w:t>
      </w:r>
    </w:p>
    <w:p w14:paraId="49E1FE5A" w14:textId="5B65B3B6" w:rsidR="003924B8" w:rsidRPr="00CF2094" w:rsidRDefault="003924B8" w:rsidP="0039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F2094">
        <w:rPr>
          <w:rFonts w:ascii="Times New Roman" w:hAnsi="Times New Roman" w:cs="Times New Roman"/>
          <w:b/>
          <w:bCs/>
          <w:sz w:val="24"/>
          <w:szCs w:val="24"/>
        </w:rPr>
        <w:t>Facultatea de Științe</w:t>
      </w:r>
      <w:r w:rsidR="00DE4E3D">
        <w:rPr>
          <w:rFonts w:ascii="Times New Roman" w:hAnsi="Times New Roman" w:cs="Times New Roman"/>
          <w:b/>
          <w:bCs/>
          <w:sz w:val="24"/>
          <w:szCs w:val="24"/>
        </w:rPr>
        <w:t xml:space="preserve"> Economice, Administrative și Sociale</w:t>
      </w:r>
    </w:p>
    <w:p w14:paraId="7DE7A18D" w14:textId="77777777" w:rsidR="003924B8" w:rsidRPr="00CF2094" w:rsidRDefault="003924B8" w:rsidP="0039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F2094">
        <w:rPr>
          <w:rFonts w:ascii="Times New Roman" w:hAnsi="Times New Roman" w:cs="Times New Roman"/>
          <w:b/>
          <w:bCs/>
          <w:sz w:val="24"/>
          <w:szCs w:val="24"/>
        </w:rPr>
        <w:t>Program de formare psihopedagogică</w:t>
      </w:r>
    </w:p>
    <w:p w14:paraId="2B956A30" w14:textId="146D3322" w:rsidR="00EF59A9" w:rsidRPr="00CF2094" w:rsidRDefault="003924B8" w:rsidP="0039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F2094">
        <w:rPr>
          <w:rFonts w:ascii="Times New Roman" w:hAnsi="Times New Roman" w:cs="Times New Roman"/>
          <w:b/>
          <w:bCs/>
          <w:sz w:val="24"/>
          <w:szCs w:val="24"/>
        </w:rPr>
        <w:t>An universitar 202</w:t>
      </w:r>
      <w:r w:rsidR="00F949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F209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9495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A925D93" w14:textId="3C1CC870" w:rsidR="003924B8" w:rsidRDefault="003924B8" w:rsidP="00E927ED">
      <w:pPr>
        <w:shd w:val="clear" w:color="auto" w:fill="FFFFFF"/>
        <w:spacing w:after="0" w:line="240" w:lineRule="auto"/>
        <w:textAlignment w:val="baseline"/>
      </w:pPr>
    </w:p>
    <w:p w14:paraId="0FD637B5" w14:textId="77777777" w:rsidR="00D82FD3" w:rsidRDefault="00D82FD3" w:rsidP="00E927ED">
      <w:pPr>
        <w:shd w:val="clear" w:color="auto" w:fill="FFFFFF"/>
        <w:spacing w:after="0" w:line="240" w:lineRule="auto"/>
        <w:textAlignment w:val="baseline"/>
      </w:pPr>
    </w:p>
    <w:p w14:paraId="0B5C6EC9" w14:textId="77777777" w:rsidR="00D82FD3" w:rsidRDefault="00D82FD3" w:rsidP="00E927ED">
      <w:pPr>
        <w:shd w:val="clear" w:color="auto" w:fill="FFFFFF"/>
        <w:spacing w:after="0" w:line="240" w:lineRule="auto"/>
        <w:textAlignment w:val="baseline"/>
      </w:pPr>
    </w:p>
    <w:p w14:paraId="37424A14" w14:textId="5AC10E1E" w:rsidR="003924B8" w:rsidRDefault="003924B8" w:rsidP="00392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3924B8">
        <w:rPr>
          <w:rFonts w:ascii="Times New Roman" w:hAnsi="Times New Roman" w:cs="Times New Roman"/>
          <w:b/>
          <w:bCs/>
          <w:sz w:val="32"/>
          <w:szCs w:val="32"/>
        </w:rPr>
        <w:t>PROGRAMAREA EXAMENELOR SESIUNEA (</w:t>
      </w:r>
      <w:r w:rsidR="000972B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5755EF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3924B8">
        <w:rPr>
          <w:rFonts w:ascii="Times New Roman" w:hAnsi="Times New Roman" w:cs="Times New Roman"/>
          <w:b/>
          <w:bCs/>
          <w:sz w:val="32"/>
          <w:szCs w:val="32"/>
        </w:rPr>
        <w:t>.01–1</w:t>
      </w:r>
      <w:r w:rsidR="005755EF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3924B8">
        <w:rPr>
          <w:rFonts w:ascii="Times New Roman" w:hAnsi="Times New Roman" w:cs="Times New Roman"/>
          <w:b/>
          <w:bCs/>
          <w:sz w:val="32"/>
          <w:szCs w:val="32"/>
        </w:rPr>
        <w:t>.02.202</w:t>
      </w:r>
      <w:r w:rsidR="005755EF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924B8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08EB6C39" w14:textId="77777777" w:rsidR="003924B8" w:rsidRDefault="003924B8" w:rsidP="00392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</w:p>
    <w:p w14:paraId="0D861A20" w14:textId="77777777" w:rsidR="00D82FD3" w:rsidRPr="003924B8" w:rsidRDefault="00D82FD3" w:rsidP="00392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6"/>
        <w:gridCol w:w="1180"/>
        <w:gridCol w:w="6762"/>
        <w:gridCol w:w="2644"/>
        <w:gridCol w:w="1470"/>
        <w:gridCol w:w="911"/>
        <w:gridCol w:w="965"/>
      </w:tblGrid>
      <w:tr w:rsidR="00C84036" w:rsidRPr="001F4BD3" w14:paraId="455C0BC0" w14:textId="77777777" w:rsidTr="002665F2">
        <w:trPr>
          <w:trHeight w:val="307"/>
        </w:trPr>
        <w:tc>
          <w:tcPr>
            <w:tcW w:w="395" w:type="pct"/>
          </w:tcPr>
          <w:p w14:paraId="65570113" w14:textId="7777777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NIVELUL</w:t>
            </w:r>
          </w:p>
        </w:tc>
        <w:tc>
          <w:tcPr>
            <w:tcW w:w="390" w:type="pct"/>
          </w:tcPr>
          <w:p w14:paraId="55D11C54" w14:textId="7777777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DE STUDIU</w:t>
            </w:r>
          </w:p>
        </w:tc>
        <w:tc>
          <w:tcPr>
            <w:tcW w:w="2235" w:type="pct"/>
          </w:tcPr>
          <w:p w14:paraId="5238A7F8" w14:textId="4A45BF4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EXAMENE</w:t>
            </w:r>
          </w:p>
        </w:tc>
        <w:tc>
          <w:tcPr>
            <w:tcW w:w="874" w:type="pct"/>
          </w:tcPr>
          <w:p w14:paraId="6290ACAF" w14:textId="7777777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CADRU DIDACTIC</w:t>
            </w:r>
          </w:p>
        </w:tc>
        <w:tc>
          <w:tcPr>
            <w:tcW w:w="486" w:type="pct"/>
          </w:tcPr>
          <w:p w14:paraId="633D9C60" w14:textId="7777777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</w:t>
            </w:r>
          </w:p>
        </w:tc>
        <w:tc>
          <w:tcPr>
            <w:tcW w:w="301" w:type="pct"/>
          </w:tcPr>
          <w:p w14:paraId="4DA4F0CE" w14:textId="1ACE91C1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319" w:type="pct"/>
          </w:tcPr>
          <w:p w14:paraId="4BB6F82F" w14:textId="7777777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481FCE" w:rsidRPr="001F4BD3" w14:paraId="08D6A95F" w14:textId="77777777" w:rsidTr="00481FCE">
        <w:trPr>
          <w:trHeight w:val="293"/>
        </w:trPr>
        <w:tc>
          <w:tcPr>
            <w:tcW w:w="395" w:type="pct"/>
            <w:vMerge w:val="restart"/>
          </w:tcPr>
          <w:p w14:paraId="773B9512" w14:textId="77777777" w:rsidR="00481FCE" w:rsidRPr="001F4BD3" w:rsidRDefault="00481FCE" w:rsidP="00481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</w:p>
        </w:tc>
        <w:tc>
          <w:tcPr>
            <w:tcW w:w="390" w:type="pct"/>
          </w:tcPr>
          <w:p w14:paraId="08740466" w14:textId="12F65076" w:rsidR="00481FCE" w:rsidRPr="001F4BD3" w:rsidRDefault="00481FCE" w:rsidP="0048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</w:t>
            </w:r>
          </w:p>
        </w:tc>
        <w:tc>
          <w:tcPr>
            <w:tcW w:w="2235" w:type="pct"/>
          </w:tcPr>
          <w:p w14:paraId="65D962AB" w14:textId="4133F3A4" w:rsidR="00481FCE" w:rsidRPr="001F4BD3" w:rsidRDefault="00481FCE" w:rsidP="00481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Psihologia educației</w:t>
            </w:r>
          </w:p>
        </w:tc>
        <w:tc>
          <w:tcPr>
            <w:tcW w:w="874" w:type="pct"/>
          </w:tcPr>
          <w:p w14:paraId="78AB56A8" w14:textId="7F8F47AA" w:rsidR="00481FCE" w:rsidRDefault="00481FCE" w:rsidP="0048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Lector univ. dr.</w:t>
            </w:r>
          </w:p>
          <w:p w14:paraId="5FAB1B00" w14:textId="48E44802" w:rsidR="00481FCE" w:rsidRPr="001F4BD3" w:rsidRDefault="00481FCE" w:rsidP="0048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 PLEȘAN</w:t>
            </w:r>
          </w:p>
        </w:tc>
        <w:tc>
          <w:tcPr>
            <w:tcW w:w="486" w:type="pct"/>
            <w:vAlign w:val="center"/>
          </w:tcPr>
          <w:p w14:paraId="4237C9E2" w14:textId="62E25FF6" w:rsidR="00481FCE" w:rsidRPr="001F4BD3" w:rsidRDefault="00481FCE" w:rsidP="0048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30.01.2025</w:t>
            </w:r>
          </w:p>
        </w:tc>
        <w:tc>
          <w:tcPr>
            <w:tcW w:w="301" w:type="pct"/>
            <w:vAlign w:val="center"/>
          </w:tcPr>
          <w:p w14:paraId="7148B8BE" w14:textId="6E0D3FD4" w:rsidR="00481FCE" w:rsidRPr="001F4BD3" w:rsidRDefault="00481FCE" w:rsidP="0048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9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9" w:type="pct"/>
            <w:vAlign w:val="center"/>
          </w:tcPr>
          <w:p w14:paraId="0DE44278" w14:textId="43CF6010" w:rsidR="00481FCE" w:rsidRPr="001F4BD3" w:rsidRDefault="00481FCE" w:rsidP="0048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481FCE" w:rsidRPr="001F4BD3" w14:paraId="5079B4FD" w14:textId="77777777" w:rsidTr="00C63732">
        <w:trPr>
          <w:trHeight w:val="293"/>
        </w:trPr>
        <w:tc>
          <w:tcPr>
            <w:tcW w:w="395" w:type="pct"/>
            <w:vMerge/>
          </w:tcPr>
          <w:p w14:paraId="48A58FF1" w14:textId="77777777" w:rsidR="00481FCE" w:rsidRPr="001F4BD3" w:rsidRDefault="00481FCE" w:rsidP="00481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</w:tcPr>
          <w:p w14:paraId="128FF27C" w14:textId="2E842AC1" w:rsidR="00481FCE" w:rsidRDefault="00481FCE" w:rsidP="0048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II</w:t>
            </w:r>
          </w:p>
        </w:tc>
        <w:tc>
          <w:tcPr>
            <w:tcW w:w="2235" w:type="pct"/>
          </w:tcPr>
          <w:p w14:paraId="37564209" w14:textId="05624E55" w:rsidR="00481FCE" w:rsidRDefault="00481FCE" w:rsidP="00481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Pedagogie II (teoria și metodologia instruirii + teoria și metodologia evaluării)</w:t>
            </w:r>
          </w:p>
        </w:tc>
        <w:tc>
          <w:tcPr>
            <w:tcW w:w="874" w:type="pct"/>
          </w:tcPr>
          <w:p w14:paraId="760460FB" w14:textId="77777777" w:rsidR="00481FCE" w:rsidRDefault="00481FCE" w:rsidP="0048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Lector univ. dr.</w:t>
            </w:r>
          </w:p>
          <w:p w14:paraId="03301596" w14:textId="49614AEC" w:rsidR="00481FCE" w:rsidRDefault="00481FCE" w:rsidP="0048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Alexandrina MOISUC</w:t>
            </w:r>
          </w:p>
        </w:tc>
        <w:tc>
          <w:tcPr>
            <w:tcW w:w="486" w:type="pct"/>
            <w:vAlign w:val="center"/>
          </w:tcPr>
          <w:p w14:paraId="66B8C573" w14:textId="01D44CAB" w:rsidR="00481FCE" w:rsidRPr="001F4BD3" w:rsidRDefault="00481FCE" w:rsidP="0048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29.01.2025</w:t>
            </w:r>
          </w:p>
        </w:tc>
        <w:tc>
          <w:tcPr>
            <w:tcW w:w="301" w:type="pct"/>
            <w:vAlign w:val="center"/>
          </w:tcPr>
          <w:p w14:paraId="597BC231" w14:textId="513835D0" w:rsidR="00481FCE" w:rsidRPr="00C63732" w:rsidRDefault="00481FCE" w:rsidP="0048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6373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  <w:r w:rsidR="00E953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 w:rsidRPr="00C6373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00</w:t>
            </w:r>
          </w:p>
        </w:tc>
        <w:tc>
          <w:tcPr>
            <w:tcW w:w="319" w:type="pct"/>
            <w:vAlign w:val="center"/>
          </w:tcPr>
          <w:p w14:paraId="7BD5B47A" w14:textId="006A2761" w:rsidR="00481FCE" w:rsidRPr="00645DDC" w:rsidRDefault="00481FCE" w:rsidP="00481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</w:p>
        </w:tc>
      </w:tr>
      <w:tr w:rsidR="008D112E" w:rsidRPr="001F4BD3" w14:paraId="1CA79BBD" w14:textId="77777777" w:rsidTr="008D112E">
        <w:trPr>
          <w:trHeight w:val="293"/>
        </w:trPr>
        <w:tc>
          <w:tcPr>
            <w:tcW w:w="395" w:type="pct"/>
            <w:vMerge w:val="restart"/>
          </w:tcPr>
          <w:p w14:paraId="2E2C68B2" w14:textId="77777777" w:rsidR="008D112E" w:rsidRPr="001F4BD3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90" w:type="pct"/>
          </w:tcPr>
          <w:p w14:paraId="757BD9C3" w14:textId="0E797498" w:rsidR="008D112E" w:rsidRPr="001F4BD3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</w:t>
            </w:r>
          </w:p>
        </w:tc>
        <w:tc>
          <w:tcPr>
            <w:tcW w:w="2235" w:type="pct"/>
          </w:tcPr>
          <w:p w14:paraId="2B5DF1DF" w14:textId="5C20408E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Psihopedagogia adolescenților, tinerilor și adulților</w:t>
            </w:r>
          </w:p>
        </w:tc>
        <w:tc>
          <w:tcPr>
            <w:tcW w:w="874" w:type="pct"/>
          </w:tcPr>
          <w:p w14:paraId="3780E7FD" w14:textId="1405FA65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Lector univ. dr.</w:t>
            </w:r>
          </w:p>
          <w:p w14:paraId="4E14BE5E" w14:textId="025FFD31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 PLEȘAN</w:t>
            </w:r>
          </w:p>
        </w:tc>
        <w:tc>
          <w:tcPr>
            <w:tcW w:w="486" w:type="pct"/>
            <w:vAlign w:val="center"/>
          </w:tcPr>
          <w:p w14:paraId="0CD80B7F" w14:textId="1B67C7C8" w:rsidR="008D112E" w:rsidRPr="001F4BD3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10.02.2025</w:t>
            </w:r>
          </w:p>
        </w:tc>
        <w:tc>
          <w:tcPr>
            <w:tcW w:w="301" w:type="pct"/>
            <w:vAlign w:val="center"/>
          </w:tcPr>
          <w:p w14:paraId="573DB777" w14:textId="53CCBB90" w:rsidR="008D112E" w:rsidRPr="001F4BD3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9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9" w:type="pct"/>
            <w:vAlign w:val="center"/>
          </w:tcPr>
          <w:p w14:paraId="75B43023" w14:textId="41EFF0EB" w:rsidR="008D112E" w:rsidRPr="001F4BD3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8D112E" w:rsidRPr="001F4BD3" w14:paraId="68559C18" w14:textId="77777777" w:rsidTr="00E53119">
        <w:trPr>
          <w:trHeight w:val="293"/>
        </w:trPr>
        <w:tc>
          <w:tcPr>
            <w:tcW w:w="395" w:type="pct"/>
            <w:vMerge/>
          </w:tcPr>
          <w:p w14:paraId="606FDA5E" w14:textId="77777777" w:rsidR="008D112E" w:rsidRPr="001F4BD3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</w:tcPr>
          <w:p w14:paraId="3E19449B" w14:textId="0F43E47C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II</w:t>
            </w:r>
          </w:p>
        </w:tc>
        <w:tc>
          <w:tcPr>
            <w:tcW w:w="2235" w:type="pct"/>
          </w:tcPr>
          <w:p w14:paraId="6A69BCD5" w14:textId="1E37094A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domeniului și dezvoltării în didactica specializării (învățământ liceal, postliceal) - științe administrative</w:t>
            </w:r>
          </w:p>
        </w:tc>
        <w:tc>
          <w:tcPr>
            <w:tcW w:w="874" w:type="pct"/>
          </w:tcPr>
          <w:p w14:paraId="63C7060D" w14:textId="77777777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</w:t>
            </w:r>
          </w:p>
          <w:p w14:paraId="757E1F00" w14:textId="6F19F2D6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Alina NIȚESCU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84B39" w14:textId="0458D87C" w:rsidR="008D112E" w:rsidRPr="00E53119" w:rsidRDefault="008D112E" w:rsidP="008D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5311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29.01.2025</w:t>
            </w:r>
          </w:p>
        </w:tc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EA85E0" w14:textId="0863421B" w:rsidR="008D112E" w:rsidRPr="00E53119" w:rsidRDefault="008D112E" w:rsidP="008D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5311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  <w:r w:rsidR="00E953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 w:rsidRPr="00E5311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F1EB6BF" w14:textId="6C95C268" w:rsidR="008D112E" w:rsidRPr="00645DDC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8D112E" w:rsidRPr="001F4BD3" w14:paraId="7F685124" w14:textId="77777777" w:rsidTr="00C63732">
        <w:trPr>
          <w:trHeight w:val="293"/>
        </w:trPr>
        <w:tc>
          <w:tcPr>
            <w:tcW w:w="395" w:type="pct"/>
            <w:vMerge/>
          </w:tcPr>
          <w:p w14:paraId="0C3828D7" w14:textId="77777777" w:rsidR="008D112E" w:rsidRPr="001F4BD3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</w:tcPr>
          <w:p w14:paraId="618366C4" w14:textId="4E4D0931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II</w:t>
            </w:r>
          </w:p>
        </w:tc>
        <w:tc>
          <w:tcPr>
            <w:tcW w:w="2235" w:type="pct"/>
          </w:tcPr>
          <w:p w14:paraId="090A62EB" w14:textId="0EE92A54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domeniului și dezvoltării în didactica specializării (învățământ liceal, postliceal) - științe economice</w:t>
            </w:r>
          </w:p>
        </w:tc>
        <w:tc>
          <w:tcPr>
            <w:tcW w:w="874" w:type="pct"/>
          </w:tcPr>
          <w:p w14:paraId="199C0698" w14:textId="77777777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</w:t>
            </w:r>
          </w:p>
          <w:p w14:paraId="6E81928E" w14:textId="77BF1843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Alina Nițescu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052D5" w14:textId="33909F94" w:rsidR="008D112E" w:rsidRPr="001F4BD3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11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29.01.2025</w:t>
            </w:r>
          </w:p>
        </w:tc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D6C251" w14:textId="06418D70" w:rsidR="008D112E" w:rsidRPr="001F4BD3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11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  <w:r w:rsidR="00E953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 w:rsidRPr="00E5311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4E990E4" w14:textId="021D5D7A" w:rsidR="008D112E" w:rsidRPr="00645DDC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8D112E" w:rsidRPr="001F4BD3" w14:paraId="28FEDE96" w14:textId="77777777" w:rsidTr="00C63732">
        <w:trPr>
          <w:trHeight w:val="293"/>
        </w:trPr>
        <w:tc>
          <w:tcPr>
            <w:tcW w:w="395" w:type="pct"/>
            <w:vMerge/>
          </w:tcPr>
          <w:p w14:paraId="61FDDA9A" w14:textId="77777777" w:rsidR="008D112E" w:rsidRPr="001F4BD3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</w:tcPr>
          <w:p w14:paraId="62B834FD" w14:textId="26854DCE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II</w:t>
            </w:r>
          </w:p>
        </w:tc>
        <w:tc>
          <w:tcPr>
            <w:tcW w:w="2235" w:type="pct"/>
          </w:tcPr>
          <w:p w14:paraId="4FD5AF17" w14:textId="66433ECD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domeniului și dezvoltării în didactica specializării (învățământ liceal, postliceal) - științe inginerești</w:t>
            </w:r>
          </w:p>
        </w:tc>
        <w:tc>
          <w:tcPr>
            <w:tcW w:w="874" w:type="pct"/>
          </w:tcPr>
          <w:p w14:paraId="03D2E6C9" w14:textId="0935909E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univ. dr.</w:t>
            </w:r>
          </w:p>
          <w:p w14:paraId="53AAF5BF" w14:textId="6CB70960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Sorin Mihai RADU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28BE8" w14:textId="4B0EF626" w:rsidR="008D112E" w:rsidRPr="001F4BD3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11.02.2025</w:t>
            </w:r>
          </w:p>
        </w:tc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DE3638" w14:textId="1805DF3B" w:rsidR="008D112E" w:rsidRPr="001F4BD3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5D2F49C" w14:textId="3451A297" w:rsidR="008D112E" w:rsidRPr="00645DDC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L12</w:t>
            </w:r>
          </w:p>
        </w:tc>
      </w:tr>
      <w:tr w:rsidR="008D112E" w:rsidRPr="001F4BD3" w14:paraId="62D766BA" w14:textId="77777777" w:rsidTr="00C63732">
        <w:trPr>
          <w:trHeight w:val="293"/>
        </w:trPr>
        <w:tc>
          <w:tcPr>
            <w:tcW w:w="395" w:type="pct"/>
            <w:vMerge/>
          </w:tcPr>
          <w:p w14:paraId="6564E58B" w14:textId="77777777" w:rsidR="008D112E" w:rsidRPr="001F4BD3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</w:tcPr>
          <w:p w14:paraId="6AC70206" w14:textId="104BA902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II</w:t>
            </w:r>
          </w:p>
        </w:tc>
        <w:tc>
          <w:tcPr>
            <w:tcW w:w="2235" w:type="pct"/>
          </w:tcPr>
          <w:p w14:paraId="6FA59C09" w14:textId="7035654A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Sociologia educației</w:t>
            </w:r>
          </w:p>
        </w:tc>
        <w:tc>
          <w:tcPr>
            <w:tcW w:w="874" w:type="pct"/>
          </w:tcPr>
          <w:p w14:paraId="6A3CDD40" w14:textId="77777777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univ. dr.</w:t>
            </w:r>
          </w:p>
          <w:p w14:paraId="3F5FE8D9" w14:textId="32EB03B0" w:rsidR="008D112E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Felicia ANDRIONI</w:t>
            </w:r>
          </w:p>
        </w:tc>
        <w:tc>
          <w:tcPr>
            <w:tcW w:w="486" w:type="pct"/>
            <w:vAlign w:val="center"/>
          </w:tcPr>
          <w:p w14:paraId="5D74B61B" w14:textId="3F21CFAC" w:rsidR="008D112E" w:rsidRPr="001F4BD3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03.02.2025</w:t>
            </w:r>
          </w:p>
        </w:tc>
        <w:tc>
          <w:tcPr>
            <w:tcW w:w="301" w:type="pct"/>
            <w:vAlign w:val="center"/>
          </w:tcPr>
          <w:p w14:paraId="617B0B83" w14:textId="0F28E23D" w:rsidR="008D112E" w:rsidRPr="001F4BD3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319" w:type="pct"/>
            <w:vAlign w:val="center"/>
          </w:tcPr>
          <w:p w14:paraId="48759B66" w14:textId="63901048" w:rsidR="008D112E" w:rsidRPr="00645DDC" w:rsidRDefault="008D112E" w:rsidP="008D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</w:tbl>
    <w:p w14:paraId="13E9E44B" w14:textId="7644B2EE" w:rsidR="003924B8" w:rsidRDefault="003924B8" w:rsidP="00E927ED">
      <w:pPr>
        <w:shd w:val="clear" w:color="auto" w:fill="FFFFFF"/>
        <w:spacing w:after="0" w:line="240" w:lineRule="auto"/>
        <w:textAlignment w:val="baseline"/>
      </w:pPr>
    </w:p>
    <w:p w14:paraId="7F8A0C9A" w14:textId="6779FF0E" w:rsidR="003924B8" w:rsidRDefault="003924B8" w:rsidP="00E927ED">
      <w:pPr>
        <w:shd w:val="clear" w:color="auto" w:fill="FFFFFF"/>
        <w:spacing w:after="0" w:line="240" w:lineRule="auto"/>
        <w:textAlignment w:val="baseline"/>
      </w:pPr>
    </w:p>
    <w:p w14:paraId="4E3ABC96" w14:textId="3E61B40A" w:rsidR="0016399C" w:rsidRDefault="0016399C" w:rsidP="00E927ED">
      <w:pPr>
        <w:shd w:val="clear" w:color="auto" w:fill="FFFFFF"/>
        <w:spacing w:after="0" w:line="240" w:lineRule="auto"/>
        <w:textAlignment w:val="baseline"/>
      </w:pPr>
    </w:p>
    <w:p w14:paraId="4544AC8A" w14:textId="77777777" w:rsidR="0016399C" w:rsidRPr="001F4BD3" w:rsidRDefault="0016399C" w:rsidP="00E927ED">
      <w:pPr>
        <w:shd w:val="clear" w:color="auto" w:fill="FFFFFF"/>
        <w:spacing w:after="0" w:line="240" w:lineRule="auto"/>
        <w:textAlignment w:val="baseline"/>
      </w:pPr>
    </w:p>
    <w:sectPr w:rsidR="0016399C" w:rsidRPr="001F4BD3" w:rsidSect="00BB7B61">
      <w:pgSz w:w="16840" w:h="11907" w:orient="landscape" w:code="9"/>
      <w:pgMar w:top="1134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C"/>
    <w:rsid w:val="000177A0"/>
    <w:rsid w:val="00095CB0"/>
    <w:rsid w:val="000972B3"/>
    <w:rsid w:val="00137E01"/>
    <w:rsid w:val="00155C6E"/>
    <w:rsid w:val="0016399C"/>
    <w:rsid w:val="00167144"/>
    <w:rsid w:val="00186008"/>
    <w:rsid w:val="00194985"/>
    <w:rsid w:val="001977E3"/>
    <w:rsid w:val="00197D66"/>
    <w:rsid w:val="001B04A1"/>
    <w:rsid w:val="001B77F0"/>
    <w:rsid w:val="001D2FF9"/>
    <w:rsid w:val="001F4BD3"/>
    <w:rsid w:val="001F7FAB"/>
    <w:rsid w:val="00212DBD"/>
    <w:rsid w:val="00246FAE"/>
    <w:rsid w:val="002665F2"/>
    <w:rsid w:val="002B0F99"/>
    <w:rsid w:val="002D36EE"/>
    <w:rsid w:val="002E2ADA"/>
    <w:rsid w:val="002E38D7"/>
    <w:rsid w:val="002F5F9B"/>
    <w:rsid w:val="00310226"/>
    <w:rsid w:val="00362773"/>
    <w:rsid w:val="003924B8"/>
    <w:rsid w:val="003B0226"/>
    <w:rsid w:val="003B03A3"/>
    <w:rsid w:val="003F7B71"/>
    <w:rsid w:val="00405A29"/>
    <w:rsid w:val="00472B21"/>
    <w:rsid w:val="00481687"/>
    <w:rsid w:val="004819F7"/>
    <w:rsid w:val="00481FCE"/>
    <w:rsid w:val="00496385"/>
    <w:rsid w:val="004B17E0"/>
    <w:rsid w:val="004D01BD"/>
    <w:rsid w:val="00553B38"/>
    <w:rsid w:val="005674A0"/>
    <w:rsid w:val="0057199B"/>
    <w:rsid w:val="005755EF"/>
    <w:rsid w:val="0058676E"/>
    <w:rsid w:val="00596E4E"/>
    <w:rsid w:val="005A4C54"/>
    <w:rsid w:val="005B2419"/>
    <w:rsid w:val="005C1B64"/>
    <w:rsid w:val="005C2A77"/>
    <w:rsid w:val="005D02EA"/>
    <w:rsid w:val="005E5EB7"/>
    <w:rsid w:val="005F0112"/>
    <w:rsid w:val="00612B77"/>
    <w:rsid w:val="006370E3"/>
    <w:rsid w:val="00645DDC"/>
    <w:rsid w:val="006516E0"/>
    <w:rsid w:val="00653708"/>
    <w:rsid w:val="00655F62"/>
    <w:rsid w:val="00691121"/>
    <w:rsid w:val="006C1C27"/>
    <w:rsid w:val="006E0030"/>
    <w:rsid w:val="00704D0D"/>
    <w:rsid w:val="007162BA"/>
    <w:rsid w:val="007473D2"/>
    <w:rsid w:val="007700C2"/>
    <w:rsid w:val="007A27A9"/>
    <w:rsid w:val="007B29FA"/>
    <w:rsid w:val="007B76B2"/>
    <w:rsid w:val="007C3F18"/>
    <w:rsid w:val="007E5E6C"/>
    <w:rsid w:val="007F3B57"/>
    <w:rsid w:val="00880D82"/>
    <w:rsid w:val="008D112E"/>
    <w:rsid w:val="008D2C8C"/>
    <w:rsid w:val="008D2E93"/>
    <w:rsid w:val="008D6199"/>
    <w:rsid w:val="008F4AFC"/>
    <w:rsid w:val="00952A99"/>
    <w:rsid w:val="00953B90"/>
    <w:rsid w:val="009A7EC2"/>
    <w:rsid w:val="009D26AB"/>
    <w:rsid w:val="00A01BB4"/>
    <w:rsid w:val="00A15B8A"/>
    <w:rsid w:val="00A16F08"/>
    <w:rsid w:val="00A37C18"/>
    <w:rsid w:val="00A54CC7"/>
    <w:rsid w:val="00A5625A"/>
    <w:rsid w:val="00A64C77"/>
    <w:rsid w:val="00A75EA9"/>
    <w:rsid w:val="00A82801"/>
    <w:rsid w:val="00A935E8"/>
    <w:rsid w:val="00A94D9A"/>
    <w:rsid w:val="00A9563D"/>
    <w:rsid w:val="00AB19C9"/>
    <w:rsid w:val="00AB3751"/>
    <w:rsid w:val="00B23550"/>
    <w:rsid w:val="00B31D3A"/>
    <w:rsid w:val="00B565BD"/>
    <w:rsid w:val="00B8619E"/>
    <w:rsid w:val="00B95464"/>
    <w:rsid w:val="00BB0DFD"/>
    <w:rsid w:val="00BB7B61"/>
    <w:rsid w:val="00BF2A72"/>
    <w:rsid w:val="00BF62C3"/>
    <w:rsid w:val="00C104A1"/>
    <w:rsid w:val="00C63732"/>
    <w:rsid w:val="00C84036"/>
    <w:rsid w:val="00C92EF3"/>
    <w:rsid w:val="00CF2094"/>
    <w:rsid w:val="00D31F80"/>
    <w:rsid w:val="00D82FD3"/>
    <w:rsid w:val="00DB5DEA"/>
    <w:rsid w:val="00DE4E3D"/>
    <w:rsid w:val="00DF3EAE"/>
    <w:rsid w:val="00E0476A"/>
    <w:rsid w:val="00E53119"/>
    <w:rsid w:val="00E927ED"/>
    <w:rsid w:val="00E95348"/>
    <w:rsid w:val="00EC0BF8"/>
    <w:rsid w:val="00EC2FDA"/>
    <w:rsid w:val="00EE16AE"/>
    <w:rsid w:val="00EF59A9"/>
    <w:rsid w:val="00F5654D"/>
    <w:rsid w:val="00F608AA"/>
    <w:rsid w:val="00F841AA"/>
    <w:rsid w:val="00F90E6A"/>
    <w:rsid w:val="00F9495A"/>
    <w:rsid w:val="00FA0B10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1308"/>
  <w15:chartTrackingRefBased/>
  <w15:docId w15:val="{340E7E51-E33A-4760-A537-DCD601B2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DPPDFC UPET</dc:creator>
  <cp:keywords/>
  <dc:description/>
  <cp:lastModifiedBy>Secretariat_Stiinte3</cp:lastModifiedBy>
  <cp:revision>152</cp:revision>
  <dcterms:created xsi:type="dcterms:W3CDTF">2022-01-10T11:29:00Z</dcterms:created>
  <dcterms:modified xsi:type="dcterms:W3CDTF">2024-12-17T09:31:00Z</dcterms:modified>
</cp:coreProperties>
</file>