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7018" w14:textId="77777777" w:rsidR="005A16B8" w:rsidRDefault="005A16B8" w:rsidP="005A16B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sz w:val="144"/>
          <w:szCs w:val="144"/>
        </w:rPr>
      </w:pPr>
    </w:p>
    <w:p w14:paraId="15856C3B" w14:textId="3AB37432" w:rsidR="005A16B8" w:rsidRPr="005A16B8" w:rsidRDefault="005A16B8" w:rsidP="005A16B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sz w:val="144"/>
          <w:szCs w:val="144"/>
        </w:rPr>
      </w:pPr>
      <w:r w:rsidRPr="005A16B8">
        <w:rPr>
          <w:rFonts w:ascii="Times New Roman" w:hAnsi="Times New Roman" w:cs="Times New Roman"/>
          <w:sz w:val="144"/>
          <w:szCs w:val="144"/>
        </w:rPr>
        <w:t>ANUNŢ</w:t>
      </w:r>
    </w:p>
    <w:p w14:paraId="246E7396" w14:textId="3C54FEB6" w:rsidR="005A16B8" w:rsidRDefault="005A16B8" w:rsidP="005A16B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</w:pPr>
    </w:p>
    <w:p w14:paraId="23BC4EF5" w14:textId="77777777" w:rsidR="005A16B8" w:rsidRDefault="005A16B8" w:rsidP="005A16B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</w:pPr>
    </w:p>
    <w:p w14:paraId="61CF9563" w14:textId="77777777" w:rsidR="005A16B8" w:rsidRPr="00D63313" w:rsidRDefault="005A16B8" w:rsidP="005A16B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" w:eastAsia="Times New Roman" w:hAnsi="Helvetica" w:cs="Helvetica"/>
          <w:sz w:val="24"/>
          <w:szCs w:val="24"/>
          <w:lang w:eastAsia="ro-RO"/>
        </w:rPr>
      </w:pPr>
    </w:p>
    <w:p w14:paraId="27BABD75" w14:textId="5091A3EE" w:rsidR="00D63313" w:rsidRPr="00D63313" w:rsidRDefault="001D24E3" w:rsidP="001D24E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>Studenții</w:t>
      </w:r>
      <w:r w:rsidR="005A16B8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beneficiază de burse </w:t>
      </w:r>
      <w:r w:rsidR="00D63313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="005A16B8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 </w:t>
      </w:r>
      <w:r w:rsidR="005118B5">
        <w:rPr>
          <w:rFonts w:ascii="Times New Roman" w:eastAsia="Times New Roman" w:hAnsi="Times New Roman" w:cs="Times New Roman"/>
          <w:sz w:val="24"/>
          <w:szCs w:val="24"/>
          <w:lang w:eastAsia="ro-RO"/>
        </w:rPr>
        <w:t>anul</w:t>
      </w:r>
      <w:r w:rsidR="005A16B8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an universitar </w:t>
      </w:r>
      <w:r w:rsidR="005118B5">
        <w:rPr>
          <w:rFonts w:ascii="Times New Roman" w:eastAsia="Times New Roman" w:hAnsi="Times New Roman" w:cs="Times New Roman"/>
          <w:sz w:val="24"/>
          <w:szCs w:val="24"/>
          <w:lang w:eastAsia="ro-RO"/>
        </w:rPr>
        <w:t>2023-2024</w:t>
      </w:r>
      <w:r w:rsidR="005A16B8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DC4A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DC4A8F" w:rsidRPr="00DC4A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>care nu au transmis extrasele de cont până la data de 24.11.2023</w:t>
      </w:r>
      <w:r w:rsidR="00DC4A8F" w:rsidRPr="00DC4A8F">
        <w:rPr>
          <w:rFonts w:ascii="Times New Roman" w:eastAsia="Times New Roman" w:hAnsi="Times New Roman" w:cs="Times New Roman"/>
          <w:color w:val="FF0000"/>
          <w:sz w:val="24"/>
          <w:szCs w:val="24"/>
          <w:lang w:eastAsia="ro-RO"/>
        </w:rPr>
        <w:t xml:space="preserve"> </w:t>
      </w:r>
      <w:r w:rsidR="00DC4A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(cei care au primit bursele aferente lunii octombrie prin </w:t>
      </w:r>
      <w:r w:rsidR="00451807">
        <w:rPr>
          <w:rFonts w:ascii="Times New Roman" w:eastAsia="Times New Roman" w:hAnsi="Times New Roman" w:cs="Times New Roman"/>
          <w:sz w:val="24"/>
          <w:szCs w:val="24"/>
          <w:lang w:eastAsia="ro-RO"/>
        </w:rPr>
        <w:t>casierie</w:t>
      </w:r>
      <w:r w:rsidR="00DC4A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), </w:t>
      </w:r>
      <w:r w:rsidR="00DC4A8F" w:rsidRPr="00DC4A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 xml:space="preserve">pot transmite extrasele de cont până la data de </w:t>
      </w:r>
      <w:r w:rsidR="005A16B8" w:rsidRPr="00DC4A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> </w:t>
      </w:r>
      <w:r w:rsidR="00DC4A8F" w:rsidRPr="00DC4A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>10.12.2023</w:t>
      </w:r>
      <w:r w:rsidR="00DC4A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5A16B8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pentru virarea burselor pe card, sunt </w:t>
      </w:r>
      <w:r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>rugați</w:t>
      </w:r>
      <w:r w:rsidR="005A16B8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</w:t>
      </w:r>
      <w:r w:rsidR="00D63313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5A16B8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trimit</w:t>
      </w:r>
      <w:r w:rsidR="00315DDF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5A16B8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un email pe adresa </w:t>
      </w:r>
      <w:r w:rsidR="005A16B8" w:rsidRPr="001D24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>social@upet.ro</w:t>
      </w:r>
      <w:r w:rsidR="005A16B8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>, care va conține:</w:t>
      </w:r>
    </w:p>
    <w:p w14:paraId="50A296B7" w14:textId="19ADA0AC" w:rsidR="00D63313" w:rsidRPr="00D63313" w:rsidRDefault="005A16B8" w:rsidP="00D63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Nume prenume</w:t>
      </w:r>
      <w:r w:rsidR="00853B8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din certificatul de </w:t>
      </w:r>
      <w:r w:rsidR="005118B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naștere și în paranteze numele de căsătorie , daca este cazul</w:t>
      </w:r>
      <w:r w:rsidR="00D63313"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14:paraId="4DA55864" w14:textId="30522F12" w:rsidR="005118B5" w:rsidRDefault="005118B5" w:rsidP="00D63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Facultatea:</w:t>
      </w:r>
    </w:p>
    <w:p w14:paraId="36D78034" w14:textId="4720714A" w:rsidR="00D63313" w:rsidRPr="00D63313" w:rsidRDefault="005118B5" w:rsidP="00D63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Grupa</w:t>
      </w:r>
      <w:r w:rsidR="00D63313"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14:paraId="26C01921" w14:textId="7832C2D7" w:rsidR="00D63313" w:rsidRPr="00D63313" w:rsidRDefault="00D63313" w:rsidP="00D63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</w:t>
      </w:r>
      <w:r w:rsidR="005A16B8"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opie dup</w:t>
      </w:r>
      <w:r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ă</w:t>
      </w:r>
      <w:r w:rsidR="005A16B8"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extrasul de cont </w:t>
      </w:r>
      <w:r w:rsidR="005118B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actualizat </w:t>
      </w:r>
      <w:r w:rsidR="005A16B8"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(doar BRD, BCR, Banca Transilvania)</w:t>
      </w:r>
      <w:r w:rsidR="00853B8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</w:p>
    <w:p w14:paraId="21350247" w14:textId="7719D190" w:rsidR="005A16B8" w:rsidRPr="00D63313" w:rsidRDefault="00D63313" w:rsidP="00D63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</w:t>
      </w:r>
      <w:r w:rsidR="005A16B8"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opie dup</w:t>
      </w:r>
      <w:r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ă</w:t>
      </w:r>
      <w:r w:rsidR="005A16B8"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cartea de identitate.</w:t>
      </w:r>
    </w:p>
    <w:sectPr w:rsidR="005A16B8" w:rsidRPr="00D63313" w:rsidSect="007B3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C3BDE"/>
    <w:multiLevelType w:val="multilevel"/>
    <w:tmpl w:val="D764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61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B8"/>
    <w:rsid w:val="000E6783"/>
    <w:rsid w:val="00140552"/>
    <w:rsid w:val="001D24E3"/>
    <w:rsid w:val="002E749B"/>
    <w:rsid w:val="00315DDF"/>
    <w:rsid w:val="00451807"/>
    <w:rsid w:val="005118B5"/>
    <w:rsid w:val="005A16B8"/>
    <w:rsid w:val="007B347D"/>
    <w:rsid w:val="00853B86"/>
    <w:rsid w:val="00C72F67"/>
    <w:rsid w:val="00D63313"/>
    <w:rsid w:val="00DC4A8F"/>
    <w:rsid w:val="00E660E2"/>
    <w:rsid w:val="00E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1A9F"/>
  <w15:chartTrackingRefBased/>
  <w15:docId w15:val="{3A10CF09-9D26-4A7B-BE7F-DCAC308D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1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ANA_PREDA</dc:creator>
  <cp:keywords/>
  <dc:description/>
  <cp:lastModifiedBy>Secretar sef Universitate Petrosani</cp:lastModifiedBy>
  <cp:revision>5</cp:revision>
  <dcterms:created xsi:type="dcterms:W3CDTF">2023-11-23T07:41:00Z</dcterms:created>
  <dcterms:modified xsi:type="dcterms:W3CDTF">2023-11-27T12:24:00Z</dcterms:modified>
</cp:coreProperties>
</file>