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3F2F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C6BC60" w14:textId="77777777"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8358198" w14:textId="6F0643DF" w:rsidR="008227AB" w:rsidRPr="00463338" w:rsidRDefault="008227A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p w14:paraId="67B99270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14:paraId="62BAA10B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5533B3F2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3B8B1BEA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14:paraId="3B33B1B9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CC11650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0681C372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14:paraId="5CF80B4F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935E0B8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32FADCDE" w14:textId="77777777" w:rsidR="001567F4" w:rsidRPr="00463338" w:rsidRDefault="00E5180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1567F4" w:rsidRPr="00463338" w14:paraId="14858A46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2D6CDA9" w14:textId="77777777"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14:paraId="759C9ED0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14:paraId="0FAD4A0C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2166AE1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14:paraId="110F3692" w14:textId="77777777" w:rsidR="001567F4" w:rsidRPr="00463338" w:rsidRDefault="00E5180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05FE5B05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09F68C30" w14:textId="77777777"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14:paraId="38F2B9D5" w14:textId="77777777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14:paraId="526CB7D9" w14:textId="77777777"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14:paraId="2FD5D254" w14:textId="77777777" w:rsidR="008227AB" w:rsidRPr="00463338" w:rsidRDefault="00E5180D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Macroeconomics</w:t>
            </w:r>
          </w:p>
        </w:tc>
      </w:tr>
      <w:tr w:rsidR="008227AB" w:rsidRPr="00463338" w14:paraId="5A6CC5F5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52CFE7A3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0CF62818" w14:textId="77777777" w:rsidR="008227AB" w:rsidRPr="00463338" w:rsidRDefault="009E3147" w:rsidP="00DA68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E518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518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DA68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 w:rsidR="00E518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8227AB" w:rsidRPr="00463338" w14:paraId="6AA6EA0C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19F32C69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14:paraId="20FB7AE8" w14:textId="77777777" w:rsidR="008227AB" w:rsidRPr="00463338" w:rsidRDefault="00E5180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14:paraId="296FC3C9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206DD169" w14:textId="77777777"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30077712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8227AB" w:rsidRPr="00463338" w14:paraId="3BC3DEC3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FB6AC1E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5DF5DA48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14:paraId="573D494E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445BA2D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62043A4B" w14:textId="77777777" w:rsidR="008227AB" w:rsidRPr="00463338" w:rsidRDefault="00E5180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DOBRE-BARON Oana</w:t>
            </w:r>
          </w:p>
        </w:tc>
      </w:tr>
    </w:tbl>
    <w:p w14:paraId="65320B0D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4BDEEA22" w14:textId="77777777"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14:paraId="29DF8825" w14:textId="77777777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14:paraId="41C8F038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14:paraId="54B47453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5180D" w:rsidRPr="00463338" w14:paraId="44DC287A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7F76ADCF" w14:textId="77777777" w:rsidR="00E5180D" w:rsidRPr="00463338" w:rsidRDefault="00E5180D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6F6CB26" w14:textId="77777777" w:rsidR="00E5180D" w:rsidRPr="00D91EFE" w:rsidRDefault="00E5180D" w:rsidP="00D9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 xml:space="preserve">Macroeconomics. Macroeconomic </w:t>
            </w:r>
            <w:r w:rsidR="00D91EFE" w:rsidRPr="00D91E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olicies</w:t>
            </w:r>
          </w:p>
        </w:tc>
      </w:tr>
      <w:tr w:rsidR="00E5180D" w:rsidRPr="00463338" w14:paraId="2ADBBC5D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4D09A896" w14:textId="77777777" w:rsidR="00E5180D" w:rsidRPr="00463338" w:rsidRDefault="00E5180D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6955B49" w14:textId="77777777" w:rsidR="00E5180D" w:rsidRPr="00D91EFE" w:rsidRDefault="00E5180D" w:rsidP="000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results of macroeconomic activity. Macroeconomic indicators</w:t>
            </w:r>
          </w:p>
        </w:tc>
      </w:tr>
      <w:tr w:rsidR="00E5180D" w:rsidRPr="00463338" w14:paraId="68BF1BED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4AD60224" w14:textId="77777777" w:rsidR="00E5180D" w:rsidRPr="00463338" w:rsidRDefault="00E5180D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F1D0E6D" w14:textId="77777777" w:rsidR="00E5180D" w:rsidRPr="00D91EFE" w:rsidRDefault="00E5180D" w:rsidP="00E5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Economic growth and development</w:t>
            </w:r>
          </w:p>
        </w:tc>
      </w:tr>
      <w:tr w:rsidR="00E5180D" w:rsidRPr="00463338" w14:paraId="28538675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069F3302" w14:textId="77777777" w:rsidR="00E5180D" w:rsidRPr="00463338" w:rsidRDefault="00E5180D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4749A63" w14:textId="77777777" w:rsidR="00E5180D" w:rsidRPr="00D91EFE" w:rsidRDefault="00E5180D" w:rsidP="00E5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Economic equilibrium and disequilibrium</w:t>
            </w:r>
          </w:p>
        </w:tc>
      </w:tr>
      <w:tr w:rsidR="00E5180D" w:rsidRPr="00463338" w14:paraId="4733FA9D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2759FCB7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240B386" w14:textId="77777777" w:rsidR="00E5180D" w:rsidRPr="00D91EFE" w:rsidRDefault="00E5180D" w:rsidP="000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Income, consumption and investments</w:t>
            </w:r>
          </w:p>
        </w:tc>
      </w:tr>
      <w:tr w:rsidR="00E5180D" w:rsidRPr="00463338" w14:paraId="4AE53CFC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30223832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BD2A3DE" w14:textId="77777777" w:rsidR="00E5180D" w:rsidRPr="00D91EFE" w:rsidRDefault="00445A4A" w:rsidP="0002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 xml:space="preserve">Fluctuations </w:t>
            </w:r>
            <w:r w:rsidR="000212D3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economic activity</w:t>
            </w:r>
          </w:p>
        </w:tc>
      </w:tr>
      <w:tr w:rsidR="00E5180D" w:rsidRPr="00463338" w14:paraId="12FE1CBD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5761785F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5153B2C5" w14:textId="77777777" w:rsidR="00E5180D" w:rsidRPr="00D91EFE" w:rsidRDefault="00D91EFE" w:rsidP="00D9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l</w:t>
            </w:r>
            <w:r w:rsidR="00445A4A" w:rsidRPr="00D91EFE">
              <w:rPr>
                <w:rFonts w:ascii="Times New Roman" w:hAnsi="Times New Roman" w:cs="Times New Roman"/>
                <w:sz w:val="24"/>
                <w:szCs w:val="24"/>
              </w:rPr>
              <w:t xml:space="preserve">abor market. </w:t>
            </w: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445A4A" w:rsidRPr="00D91EFE">
              <w:rPr>
                <w:rFonts w:ascii="Times New Roman" w:hAnsi="Times New Roman" w:cs="Times New Roman"/>
                <w:sz w:val="24"/>
                <w:szCs w:val="24"/>
              </w:rPr>
              <w:t xml:space="preserve"> and unemployment</w:t>
            </w:r>
          </w:p>
        </w:tc>
      </w:tr>
      <w:tr w:rsidR="00E5180D" w:rsidRPr="00463338" w14:paraId="201D7EF3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39A14B16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7BCA6F51" w14:textId="77777777" w:rsidR="00E5180D" w:rsidRPr="00D91EFE" w:rsidRDefault="00445A4A" w:rsidP="0044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E5180D" w:rsidRPr="00463338" w14:paraId="18C4EF09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269BE1F5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53837E4" w14:textId="77777777" w:rsidR="00E5180D" w:rsidRPr="00D91EFE" w:rsidRDefault="00D91EFE" w:rsidP="00D9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monetary</w:t>
            </w:r>
            <w:r w:rsidR="00445A4A" w:rsidRPr="00D91EFE">
              <w:rPr>
                <w:rFonts w:ascii="Times New Roman" w:hAnsi="Times New Roman" w:cs="Times New Roman"/>
                <w:sz w:val="24"/>
                <w:szCs w:val="24"/>
              </w:rPr>
              <w:t xml:space="preserve"> market</w:t>
            </w:r>
          </w:p>
        </w:tc>
      </w:tr>
      <w:tr w:rsidR="00E5180D" w:rsidRPr="00463338" w14:paraId="1B8744EE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5612F181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FC7B569" w14:textId="77777777" w:rsidR="00E5180D" w:rsidRPr="00D91EFE" w:rsidRDefault="00D91EFE" w:rsidP="00D9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c</w:t>
            </w:r>
            <w:r w:rsidR="00445A4A" w:rsidRPr="00D91EFE">
              <w:rPr>
                <w:rFonts w:ascii="Times New Roman" w:hAnsi="Times New Roman" w:cs="Times New Roman"/>
                <w:sz w:val="24"/>
                <w:szCs w:val="24"/>
              </w:rPr>
              <w:t>apital market</w:t>
            </w:r>
          </w:p>
        </w:tc>
      </w:tr>
      <w:tr w:rsidR="00E5180D" w:rsidRPr="00463338" w14:paraId="02A34DA9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2F6C1263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00A3515" w14:textId="77777777" w:rsidR="00E5180D" w:rsidRPr="00D91EFE" w:rsidRDefault="00D91EFE" w:rsidP="00D9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The f</w:t>
            </w:r>
            <w:r w:rsidR="00445A4A" w:rsidRPr="00D91EFE">
              <w:rPr>
                <w:rFonts w:ascii="Times New Roman" w:hAnsi="Times New Roman" w:cs="Times New Roman"/>
                <w:sz w:val="24"/>
                <w:szCs w:val="24"/>
              </w:rPr>
              <w:t>oreign exchange market</w:t>
            </w:r>
          </w:p>
        </w:tc>
      </w:tr>
      <w:tr w:rsidR="00E5180D" w:rsidRPr="00463338" w14:paraId="751A78A1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4DE6F681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308B8FDA" w14:textId="77777777" w:rsidR="00E5180D" w:rsidRPr="00D91EFE" w:rsidRDefault="00445A4A" w:rsidP="000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International trade</w:t>
            </w:r>
          </w:p>
        </w:tc>
      </w:tr>
      <w:tr w:rsidR="00E5180D" w:rsidRPr="00463338" w14:paraId="434BDD24" w14:textId="77777777" w:rsidTr="00D1085F">
        <w:trPr>
          <w:trHeight w:val="397"/>
          <w:jc w:val="center"/>
        </w:trPr>
        <w:tc>
          <w:tcPr>
            <w:tcW w:w="670" w:type="dxa"/>
            <w:vAlign w:val="center"/>
          </w:tcPr>
          <w:p w14:paraId="1392C1E9" w14:textId="77777777" w:rsidR="00E5180D" w:rsidRPr="00463338" w:rsidRDefault="00E5180D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0025C038" w14:textId="77777777" w:rsidR="00E5180D" w:rsidRPr="00D91EFE" w:rsidRDefault="00445A4A" w:rsidP="00007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FE">
              <w:rPr>
                <w:rFonts w:ascii="Times New Roman" w:hAnsi="Times New Roman" w:cs="Times New Roman"/>
                <w:sz w:val="24"/>
                <w:szCs w:val="24"/>
              </w:rPr>
              <w:t>International economic integration</w:t>
            </w:r>
          </w:p>
        </w:tc>
      </w:tr>
    </w:tbl>
    <w:p w14:paraId="506F7BC8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649F" w14:textId="77777777" w:rsidR="00253881" w:rsidRDefault="00253881" w:rsidP="007A3D1D">
      <w:r>
        <w:separator/>
      </w:r>
    </w:p>
  </w:endnote>
  <w:endnote w:type="continuationSeparator" w:id="0">
    <w:p w14:paraId="24FE13D6" w14:textId="77777777" w:rsidR="00253881" w:rsidRDefault="00253881" w:rsidP="007A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CB68" w14:textId="77777777" w:rsidR="00146A4B" w:rsidRDefault="00146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2CAB" w14:textId="77777777" w:rsidR="007A3D1D" w:rsidRDefault="007A3D1D">
    <w:pPr>
      <w:pStyle w:val="Footer"/>
    </w:pPr>
    <w:r w:rsidRPr="007A3D1D">
      <w:rPr>
        <w:noProof/>
      </w:rPr>
      <w:drawing>
        <wp:anchor distT="0" distB="0" distL="114300" distR="114300" simplePos="0" relativeHeight="251661312" behindDoc="0" locked="0" layoutInCell="1" allowOverlap="1" wp14:anchorId="53FAE096" wp14:editId="5A86C6EA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29DE" w14:textId="77777777" w:rsidR="00146A4B" w:rsidRDefault="00146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7C1A" w14:textId="77777777" w:rsidR="00253881" w:rsidRDefault="00253881" w:rsidP="007A3D1D">
      <w:r>
        <w:separator/>
      </w:r>
    </w:p>
  </w:footnote>
  <w:footnote w:type="continuationSeparator" w:id="0">
    <w:p w14:paraId="40CF92E5" w14:textId="77777777" w:rsidR="00253881" w:rsidRDefault="00253881" w:rsidP="007A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C7EB" w14:textId="77777777" w:rsidR="00146A4B" w:rsidRDefault="00146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7859" w14:textId="1BE73631" w:rsidR="007A3D1D" w:rsidRDefault="00146A4B">
    <w:pPr>
      <w:pStyle w:val="Header"/>
    </w:pPr>
    <w:r>
      <w:rPr>
        <w:noProof/>
      </w:rPr>
      <w:drawing>
        <wp:inline distT="0" distB="0" distL="0" distR="0" wp14:anchorId="1016AA54" wp14:editId="47646E3A">
          <wp:extent cx="5688330" cy="130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130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A5FC" w14:textId="77777777" w:rsidR="00146A4B" w:rsidRDefault="00146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6A"/>
    <w:rsid w:val="0000384C"/>
    <w:rsid w:val="000212D3"/>
    <w:rsid w:val="000300BC"/>
    <w:rsid w:val="00043BC6"/>
    <w:rsid w:val="00044695"/>
    <w:rsid w:val="00045A78"/>
    <w:rsid w:val="00057F1B"/>
    <w:rsid w:val="00083502"/>
    <w:rsid w:val="000D74D4"/>
    <w:rsid w:val="000F2EDE"/>
    <w:rsid w:val="0012152D"/>
    <w:rsid w:val="001413C6"/>
    <w:rsid w:val="00146A4B"/>
    <w:rsid w:val="00151CE0"/>
    <w:rsid w:val="001567F4"/>
    <w:rsid w:val="00161CAE"/>
    <w:rsid w:val="00184CF9"/>
    <w:rsid w:val="001C53D7"/>
    <w:rsid w:val="001D36AF"/>
    <w:rsid w:val="00213B57"/>
    <w:rsid w:val="002303C8"/>
    <w:rsid w:val="00253881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173B2"/>
    <w:rsid w:val="00345942"/>
    <w:rsid w:val="003472FC"/>
    <w:rsid w:val="00396DB4"/>
    <w:rsid w:val="003A2134"/>
    <w:rsid w:val="004021D8"/>
    <w:rsid w:val="0041276F"/>
    <w:rsid w:val="0042335D"/>
    <w:rsid w:val="0044596C"/>
    <w:rsid w:val="00445A4A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A3D1D"/>
    <w:rsid w:val="007B14A8"/>
    <w:rsid w:val="007C0F36"/>
    <w:rsid w:val="007D5CBF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973A5"/>
    <w:rsid w:val="008A1768"/>
    <w:rsid w:val="008E750A"/>
    <w:rsid w:val="009069F3"/>
    <w:rsid w:val="009177FB"/>
    <w:rsid w:val="009334FB"/>
    <w:rsid w:val="0097093D"/>
    <w:rsid w:val="0098596D"/>
    <w:rsid w:val="00987023"/>
    <w:rsid w:val="00993E24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1373B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6005B"/>
    <w:rsid w:val="00C617E7"/>
    <w:rsid w:val="00C710DC"/>
    <w:rsid w:val="00C74055"/>
    <w:rsid w:val="00C807A2"/>
    <w:rsid w:val="00CA47F6"/>
    <w:rsid w:val="00CF292C"/>
    <w:rsid w:val="00D06F12"/>
    <w:rsid w:val="00D441AF"/>
    <w:rsid w:val="00D61087"/>
    <w:rsid w:val="00D74951"/>
    <w:rsid w:val="00D80F6B"/>
    <w:rsid w:val="00D8690E"/>
    <w:rsid w:val="00D91EFE"/>
    <w:rsid w:val="00DA6814"/>
    <w:rsid w:val="00DB2FAE"/>
    <w:rsid w:val="00DD4C23"/>
    <w:rsid w:val="00DE5FCE"/>
    <w:rsid w:val="00DF11D3"/>
    <w:rsid w:val="00E336C6"/>
    <w:rsid w:val="00E5180D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797F"/>
  <w15:docId w15:val="{E7BFD1A1-B105-47FA-B092-A1BBDA1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3D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D1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3D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D1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Pocu Pocu</cp:lastModifiedBy>
  <cp:revision>10</cp:revision>
  <cp:lastPrinted>2017-11-13T08:55:00Z</cp:lastPrinted>
  <dcterms:created xsi:type="dcterms:W3CDTF">2019-01-31T07:55:00Z</dcterms:created>
  <dcterms:modified xsi:type="dcterms:W3CDTF">2020-12-18T07:08:00Z</dcterms:modified>
</cp:coreProperties>
</file>