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24D9D" w14:textId="77777777" w:rsidR="00BD002B" w:rsidRDefault="00BD002B" w:rsidP="00BD002B">
      <w:pPr>
        <w:jc w:val="center"/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</w:pPr>
      <w:r>
        <w:rPr>
          <w:rFonts w:ascii="Times New Roman" w:hAnsi="Times New Roman" w:cs="Times New Roman"/>
          <w:b/>
          <w:color w:val="0000CC"/>
          <w:sz w:val="32"/>
          <w:szCs w:val="24"/>
          <w:lang w:val="en-GB"/>
        </w:rPr>
        <w:t>Course Syllabus</w:t>
      </w:r>
    </w:p>
    <w:p w14:paraId="55B843D8" w14:textId="34565CCD" w:rsidR="00BD002B" w:rsidRDefault="00BD002B" w:rsidP="00BD002B">
      <w:pPr>
        <w:spacing w:line="276" w:lineRule="auto"/>
        <w:jc w:val="center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Academic year: 20</w:t>
      </w:r>
      <w:r w:rsidR="007B4F7F">
        <w:rPr>
          <w:rFonts w:ascii="Times New Roman" w:hAnsi="Times New Roman" w:cs="Times New Roman"/>
          <w:bCs/>
          <w:sz w:val="24"/>
          <w:szCs w:val="24"/>
          <w:lang w:val="en-GB"/>
        </w:rPr>
        <w:t>20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-20</w:t>
      </w:r>
      <w:r w:rsidR="007B4F7F">
        <w:rPr>
          <w:rFonts w:ascii="Times New Roman" w:hAnsi="Times New Roman" w:cs="Times New Roman"/>
          <w:bCs/>
          <w:sz w:val="24"/>
          <w:szCs w:val="24"/>
          <w:lang w:val="en-GB"/>
        </w:rPr>
        <w:t>21</w:t>
      </w:r>
    </w:p>
    <w:p w14:paraId="072FE1E6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6BD6D2E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E15C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7781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University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Petroşani</w:t>
            </w:r>
            <w:proofErr w:type="spellEnd"/>
          </w:p>
        </w:tc>
      </w:tr>
      <w:tr w:rsidR="00BD002B" w14:paraId="4703419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521B6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576" w14:textId="08B168BD" w:rsidR="00BD002B" w:rsidRDefault="00FE7A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Sciences</w:t>
            </w:r>
          </w:p>
        </w:tc>
      </w:tr>
      <w:tr w:rsidR="00BD002B" w14:paraId="2A1964D2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CD2B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Field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3E01B" w14:textId="4EB9B645" w:rsidR="00BD002B" w:rsidRDefault="00FC28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</w:t>
            </w:r>
          </w:p>
        </w:tc>
      </w:tr>
      <w:tr w:rsidR="00BD002B" w14:paraId="61300615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8D4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Level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0BC98" w14:textId="2A3BBE11" w:rsidR="00BD002B" w:rsidRDefault="000123B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</w:p>
        </w:tc>
      </w:tr>
      <w:tr w:rsidR="00BD002B" w14:paraId="0084A28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63F01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 of study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C802" w14:textId="6C8CD62B" w:rsidR="00BD002B" w:rsidRDefault="00FE7A6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E7A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Strategic Business Management</w:t>
            </w:r>
          </w:p>
        </w:tc>
      </w:tr>
    </w:tbl>
    <w:p w14:paraId="740F9203" w14:textId="77777777" w:rsidR="00BD002B" w:rsidRDefault="00BD002B" w:rsidP="00BD002B">
      <w:pPr>
        <w:rPr>
          <w:rFonts w:ascii="Times New Roman" w:hAnsi="Times New Roman" w:cs="Times New Roman"/>
          <w:sz w:val="24"/>
          <w:szCs w:val="24"/>
          <w:lang w:val="en-GB" w:eastAsia="zh-CN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246"/>
      </w:tblGrid>
      <w:tr w:rsidR="00BD002B" w14:paraId="1152FD2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60D3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6CC2922" w14:textId="6914D057" w:rsidR="00BD002B" w:rsidRDefault="00FC289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Total </w:t>
            </w:r>
            <w:r w:rsidR="002A6C4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Quality Management</w:t>
            </w:r>
          </w:p>
        </w:tc>
      </w:tr>
      <w:tr w:rsidR="00BD002B" w14:paraId="72FC6223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A30E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Code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25A9" w14:textId="62372C3F" w:rsidR="00BD002B" w:rsidRDefault="00FC289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FC289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MN.MSA.O.</w:t>
            </w:r>
            <w:proofErr w:type="gramEnd"/>
            <w:r w:rsidRPr="00FC289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4.06</w:t>
            </w:r>
          </w:p>
        </w:tc>
      </w:tr>
      <w:tr w:rsidR="00BD002B" w14:paraId="58D69C3C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D30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 (semester)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6535" w14:textId="7D441BDE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II (I</w:t>
            </w:r>
            <w:r w:rsidR="00FC289C"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)</w:t>
            </w:r>
          </w:p>
        </w:tc>
      </w:tr>
      <w:tr w:rsidR="00BD002B" w14:paraId="11FACF0F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9EE9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hours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26D0" w14:textId="07F01AE1" w:rsidR="00BD002B" w:rsidRDefault="000123B5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42</w:t>
            </w:r>
          </w:p>
        </w:tc>
      </w:tr>
      <w:tr w:rsidR="00BD002B" w14:paraId="77D6A8D9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2F97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credits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9616" w14:textId="7545EE07" w:rsidR="00BD002B" w:rsidRDefault="00FC289C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6</w:t>
            </w:r>
          </w:p>
        </w:tc>
      </w:tr>
      <w:tr w:rsidR="00BD002B" w14:paraId="3EE7B438" w14:textId="77777777" w:rsidTr="00BD002B">
        <w:trPr>
          <w:trHeight w:val="340"/>
          <w:jc w:val="center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8B64" w14:textId="77777777" w:rsidR="00BD002B" w:rsidRDefault="00BD00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Professor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26DD" w14:textId="21E6BE95" w:rsidR="00BD002B" w:rsidRDefault="0033085E">
            <w:pP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 w:eastAsia="zh-CN"/>
              </w:rPr>
              <w:t>Prof., Ph.D. IONICĂ Andreea</w:t>
            </w:r>
          </w:p>
        </w:tc>
      </w:tr>
    </w:tbl>
    <w:p w14:paraId="56F11C51" w14:textId="77777777" w:rsidR="00BD002B" w:rsidRDefault="00BD002B" w:rsidP="00BD002B">
      <w:pPr>
        <w:ind w:right="-766"/>
        <w:rPr>
          <w:rFonts w:ascii="Times New Roman" w:hAnsi="Times New Roman" w:cs="Times New Roman"/>
          <w:b/>
          <w:sz w:val="24"/>
          <w:szCs w:val="24"/>
          <w:lang w:val="en-GB" w:eastAsia="zh-CN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8210"/>
      </w:tblGrid>
      <w:tr w:rsidR="00BD002B" w14:paraId="3CCCB53C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AD827EA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No.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18029B4" w14:textId="77777777" w:rsidR="00BD002B" w:rsidRDefault="00BD00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 w:eastAsia="zh-CN"/>
              </w:rPr>
              <w:t>Topic</w:t>
            </w:r>
          </w:p>
        </w:tc>
      </w:tr>
      <w:tr w:rsidR="00BD002B" w14:paraId="0ECF64A5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8648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93693" w14:textId="2152EEA3" w:rsidR="00BD002B" w:rsidRDefault="00935C5C" w:rsidP="00E7216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val="en"/>
              </w:rPr>
              <w:t>L</w:t>
            </w:r>
            <w:r w:rsidRPr="00B60E73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val="en"/>
              </w:rPr>
              <w:t>andmarks in Quality Management</w:t>
            </w:r>
          </w:p>
        </w:tc>
      </w:tr>
      <w:tr w:rsidR="00BD002B" w14:paraId="70E9EFD4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CD1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635E" w14:textId="280D0D3D" w:rsidR="00BD002B" w:rsidRPr="00935C5C" w:rsidRDefault="00935C5C" w:rsidP="00935C5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B60E73"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  <w:lang w:val="en"/>
              </w:rPr>
              <w:t>TQM - from philosophy to practice in management</w:t>
            </w:r>
            <w:r w:rsidRPr="00B60E7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/>
              </w:rPr>
              <w:t>. Concepts.  Principles.  Implementation. Critical approaches to TQM.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/>
              </w:rPr>
              <w:t xml:space="preserve"> </w:t>
            </w:r>
            <w:r w:rsidRPr="00B60E7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/>
              </w:rPr>
              <w:t xml:space="preserve">TQM representation models </w:t>
            </w:r>
          </w:p>
        </w:tc>
      </w:tr>
      <w:tr w:rsidR="00BD002B" w14:paraId="0AE85E79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7A52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9508" w14:textId="77777777" w:rsidR="00935C5C" w:rsidRPr="00B60E73" w:rsidRDefault="00935C5C" w:rsidP="00935C5C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B60E73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val="en"/>
              </w:rPr>
              <w:t>Integrating TQM into the business strategy</w:t>
            </w: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val="en"/>
              </w:rPr>
              <w:t xml:space="preserve">. </w:t>
            </w:r>
            <w:r w:rsidRPr="00B60E73">
              <w:rPr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Typology of quality strategies.</w:t>
            </w:r>
          </w:p>
          <w:p w14:paraId="493B819E" w14:textId="78BFB72B" w:rsidR="00BD002B" w:rsidRPr="00935C5C" w:rsidRDefault="00935C5C" w:rsidP="00935C5C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</w:pPr>
            <w:r w:rsidRPr="00B60E73">
              <w:rPr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TQM and change management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.</w:t>
            </w:r>
          </w:p>
        </w:tc>
      </w:tr>
      <w:tr w:rsidR="00BD002B" w14:paraId="1759B92E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3CB" w14:textId="77777777" w:rsidR="00BD002B" w:rsidRDefault="00BD002B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7030" w14:textId="50B3884C" w:rsidR="00BD002B" w:rsidRDefault="00935C5C" w:rsidP="00935C5C">
            <w:pPr>
              <w:pStyle w:val="HTMLPreformatted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60E73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val="en"/>
              </w:rPr>
              <w:t xml:space="preserve">The human resources implications </w:t>
            </w: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val="en"/>
              </w:rPr>
              <w:t>in</w:t>
            </w:r>
            <w:r w:rsidRPr="00B60E73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val="en"/>
              </w:rPr>
              <w:t xml:space="preserve"> TQM implementation</w:t>
            </w: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lang w:val="en"/>
              </w:rPr>
              <w:t xml:space="preserve">.  </w:t>
            </w:r>
            <w:r w:rsidRPr="00B60E73">
              <w:rPr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The role and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 xml:space="preserve"> the</w:t>
            </w:r>
            <w:r w:rsidRPr="00B60E73">
              <w:rPr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 xml:space="preserve"> importance of human resources in ensuring the preconditions for the successful</w:t>
            </w:r>
            <w:r w:rsidRPr="00AD45BC">
              <w:rPr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 xml:space="preserve"> </w:t>
            </w:r>
            <w:r w:rsidRPr="00B60E73">
              <w:rPr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TQM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 xml:space="preserve"> i</w:t>
            </w:r>
            <w:r w:rsidRPr="00B60E73">
              <w:rPr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mplementation. The culture of quality.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 xml:space="preserve"> </w:t>
            </w:r>
            <w:r w:rsidRPr="00B60E73">
              <w:rPr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Communication in the context of TQM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lang w:val="en"/>
              </w:rPr>
              <w:t>.</w:t>
            </w:r>
          </w:p>
        </w:tc>
      </w:tr>
      <w:tr w:rsidR="00935C5C" w14:paraId="7563856F" w14:textId="77777777" w:rsidTr="00BD002B">
        <w:trPr>
          <w:trHeight w:val="39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EEFD" w14:textId="77777777" w:rsidR="00935C5C" w:rsidRDefault="00935C5C" w:rsidP="00B942D3">
            <w:pPr>
              <w:pStyle w:val="ListParagraph"/>
              <w:numPr>
                <w:ilvl w:val="0"/>
                <w:numId w:val="1"/>
              </w:numPr>
              <w:ind w:left="470" w:hanging="357"/>
              <w:jc w:val="lef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3DCB" w14:textId="14B5849E" w:rsidR="00935C5C" w:rsidRPr="00935C5C" w:rsidRDefault="00935C5C" w:rsidP="00935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TQM- methodological tools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B60E73">
              <w:rPr>
                <w:rFonts w:ascii="Times New Roman" w:hAnsi="Times New Roman" w:cs="Times New Roman"/>
                <w:sz w:val="24"/>
                <w:szCs w:val="24"/>
              </w:rPr>
              <w:t>Methods and techniques for improving quality.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60E73">
              <w:rPr>
                <w:rFonts w:ascii="Times New Roman" w:hAnsi="Times New Roman" w:cs="Times New Roman"/>
                <w:sz w:val="24"/>
                <w:szCs w:val="24"/>
              </w:rPr>
              <w:t>Quality Function Deployment (QFD)</w:t>
            </w:r>
          </w:p>
        </w:tc>
      </w:tr>
    </w:tbl>
    <w:p w14:paraId="7E278839" w14:textId="77777777" w:rsidR="00846F41" w:rsidRPr="00B812C5" w:rsidRDefault="00846F41" w:rsidP="00846F41">
      <w:pPr>
        <w:jc w:val="both"/>
        <w:rPr>
          <w:rFonts w:ascii="Arial" w:hAnsi="Arial" w:cs="Arial"/>
          <w:color w:val="3B3838" w:themeColor="background2" w:themeShade="40"/>
          <w:sz w:val="24"/>
          <w:szCs w:val="24"/>
        </w:rPr>
      </w:pPr>
    </w:p>
    <w:sectPr w:rsidR="00846F41" w:rsidRPr="00B812C5" w:rsidSect="00846F41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55C46" w14:textId="77777777" w:rsidR="00CB051E" w:rsidRDefault="00CB051E" w:rsidP="00846F41">
      <w:pPr>
        <w:spacing w:after="0" w:line="240" w:lineRule="auto"/>
      </w:pPr>
      <w:r>
        <w:separator/>
      </w:r>
    </w:p>
  </w:endnote>
  <w:endnote w:type="continuationSeparator" w:id="0">
    <w:p w14:paraId="0FB71EF8" w14:textId="77777777" w:rsidR="00CB051E" w:rsidRDefault="00CB051E" w:rsidP="008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596AC" w14:textId="77777777" w:rsidR="00846F41" w:rsidRDefault="005B2D6A">
    <w:pPr>
      <w:pStyle w:val="Foot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3F2697D" wp14:editId="35C5E183">
          <wp:simplePos x="0" y="0"/>
          <wp:positionH relativeFrom="margin">
            <wp:posOffset>-519430</wp:posOffset>
          </wp:positionH>
          <wp:positionV relativeFrom="paragraph">
            <wp:posOffset>66675</wp:posOffset>
          </wp:positionV>
          <wp:extent cx="6806565" cy="320675"/>
          <wp:effectExtent l="0" t="0" r="0" b="317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8.05.17 Erasmus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6565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2E6CB" w14:textId="77777777" w:rsidR="00CB051E" w:rsidRDefault="00CB051E" w:rsidP="00846F41">
      <w:pPr>
        <w:spacing w:after="0" w:line="240" w:lineRule="auto"/>
      </w:pPr>
      <w:r>
        <w:separator/>
      </w:r>
    </w:p>
  </w:footnote>
  <w:footnote w:type="continuationSeparator" w:id="0">
    <w:p w14:paraId="33ED111D" w14:textId="77777777" w:rsidR="00CB051E" w:rsidRDefault="00CB051E" w:rsidP="008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ED757" w14:textId="77777777" w:rsidR="00846F41" w:rsidRDefault="00EA47C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67C36CF" wp14:editId="464F86C7">
          <wp:simplePos x="0" y="0"/>
          <wp:positionH relativeFrom="margin">
            <wp:posOffset>-495300</wp:posOffset>
          </wp:positionH>
          <wp:positionV relativeFrom="paragraph">
            <wp:posOffset>-114935</wp:posOffset>
          </wp:positionV>
          <wp:extent cx="6731000" cy="15525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2 ErasmusPlus Antet Header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0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D0B"/>
    <w:multiLevelType w:val="hybridMultilevel"/>
    <w:tmpl w:val="869A41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41"/>
    <w:rsid w:val="000123B5"/>
    <w:rsid w:val="000454C1"/>
    <w:rsid w:val="00066458"/>
    <w:rsid w:val="00090094"/>
    <w:rsid w:val="000D4739"/>
    <w:rsid w:val="001844A1"/>
    <w:rsid w:val="002506F0"/>
    <w:rsid w:val="002A6C4C"/>
    <w:rsid w:val="0033085E"/>
    <w:rsid w:val="00394EED"/>
    <w:rsid w:val="003B43DB"/>
    <w:rsid w:val="00412FC9"/>
    <w:rsid w:val="004D6C15"/>
    <w:rsid w:val="004E3C19"/>
    <w:rsid w:val="005A0D1A"/>
    <w:rsid w:val="005B2D6A"/>
    <w:rsid w:val="005C5B8C"/>
    <w:rsid w:val="0061137D"/>
    <w:rsid w:val="0061284C"/>
    <w:rsid w:val="00623A40"/>
    <w:rsid w:val="0065339F"/>
    <w:rsid w:val="006C2C47"/>
    <w:rsid w:val="007B4F7F"/>
    <w:rsid w:val="007F77A9"/>
    <w:rsid w:val="00846F41"/>
    <w:rsid w:val="0090786B"/>
    <w:rsid w:val="00914A35"/>
    <w:rsid w:val="00917D40"/>
    <w:rsid w:val="00935C5C"/>
    <w:rsid w:val="00956E2B"/>
    <w:rsid w:val="0097472E"/>
    <w:rsid w:val="00A4288D"/>
    <w:rsid w:val="00AF4FA3"/>
    <w:rsid w:val="00B812C5"/>
    <w:rsid w:val="00BC5E5F"/>
    <w:rsid w:val="00BD002B"/>
    <w:rsid w:val="00C63F05"/>
    <w:rsid w:val="00CA4C4D"/>
    <w:rsid w:val="00CB051E"/>
    <w:rsid w:val="00CD4A57"/>
    <w:rsid w:val="00D113B1"/>
    <w:rsid w:val="00D16C3D"/>
    <w:rsid w:val="00D22A1E"/>
    <w:rsid w:val="00D51F5B"/>
    <w:rsid w:val="00D57FF3"/>
    <w:rsid w:val="00D84061"/>
    <w:rsid w:val="00E72166"/>
    <w:rsid w:val="00EA47CF"/>
    <w:rsid w:val="00EB2399"/>
    <w:rsid w:val="00EB4DFA"/>
    <w:rsid w:val="00F856FF"/>
    <w:rsid w:val="00FC289C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8A7B3"/>
  <w15:chartTrackingRefBased/>
  <w15:docId w15:val="{860EABEF-3D07-48DC-8BD4-AE474D1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41"/>
  </w:style>
  <w:style w:type="paragraph" w:styleId="Footer">
    <w:name w:val="footer"/>
    <w:basedOn w:val="Normal"/>
    <w:link w:val="FooterChar"/>
    <w:uiPriority w:val="99"/>
    <w:unhideWhenUsed/>
    <w:rsid w:val="00846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41"/>
  </w:style>
  <w:style w:type="paragraph" w:styleId="BalloonText">
    <w:name w:val="Balloon Text"/>
    <w:basedOn w:val="Normal"/>
    <w:link w:val="BalloonTextChar"/>
    <w:uiPriority w:val="99"/>
    <w:semiHidden/>
    <w:unhideWhenUsed/>
    <w:rsid w:val="0084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002B"/>
    <w:pPr>
      <w:spacing w:after="0" w:line="240" w:lineRule="auto"/>
      <w:ind w:left="720"/>
      <w:contextualSpacing/>
      <w:jc w:val="both"/>
    </w:pPr>
    <w:rPr>
      <w:lang w:val="ro-R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35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5C5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A8EA8-A844-4A80-A03F-1C88A1703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Andreea Ionica</cp:lastModifiedBy>
  <cp:revision>4</cp:revision>
  <cp:lastPrinted>2018-01-23T17:28:00Z</cp:lastPrinted>
  <dcterms:created xsi:type="dcterms:W3CDTF">2020-12-03T08:15:00Z</dcterms:created>
  <dcterms:modified xsi:type="dcterms:W3CDTF">2020-12-03T09:04:00Z</dcterms:modified>
</cp:coreProperties>
</file>