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8308E" w14:textId="77777777" w:rsidR="009B6F11" w:rsidRDefault="009B6F11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19DDC496" w14:textId="77777777" w:rsidR="009B6F11" w:rsidRDefault="009B6F11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07F7531" w14:textId="520B62E5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4BF926B" w14:textId="5196C83E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9B6F11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9B6F11">
        <w:rPr>
          <w:rFonts w:ascii="Times New Roman" w:hAnsi="Times New Roman" w:cs="Times New Roman"/>
          <w:bCs/>
          <w:sz w:val="24"/>
          <w:szCs w:val="24"/>
          <w:lang w:val="en-GB"/>
        </w:rPr>
        <w:t>21</w:t>
      </w:r>
    </w:p>
    <w:p w14:paraId="546106DC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560B61EB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06A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219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7775FBE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651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F7D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67856F1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80A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3A25" w14:textId="3B94A30E" w:rsidR="00BD002B" w:rsidRDefault="009B6F1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Finance </w:t>
            </w:r>
          </w:p>
        </w:tc>
      </w:tr>
      <w:tr w:rsidR="00BD002B" w14:paraId="69D2A9E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84E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C465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29585D71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CF54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9C5DC" w14:textId="32E79ED7" w:rsidR="00BD002B" w:rsidRDefault="00F97B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Finance and Banking</w:t>
            </w:r>
          </w:p>
        </w:tc>
      </w:tr>
    </w:tbl>
    <w:p w14:paraId="3E058DB2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C7DA9C7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9B0B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29E4303" w14:textId="7F690831" w:rsidR="00BD002B" w:rsidRDefault="00F97BFB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Financial </w:t>
            </w:r>
            <w:r w:rsidR="001349D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Investments </w:t>
            </w:r>
          </w:p>
        </w:tc>
      </w:tr>
      <w:tr w:rsidR="00BD002B" w14:paraId="531DCF1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6E90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3C37" w14:textId="4908F99B" w:rsidR="00BD002B" w:rsidRPr="00FC6BB4" w:rsidRDefault="00F97BF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C.B.2.1.02</w:t>
            </w:r>
          </w:p>
        </w:tc>
      </w:tr>
      <w:tr w:rsidR="00BD002B" w14:paraId="5C41F68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84C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E30A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</w:p>
        </w:tc>
      </w:tr>
      <w:tr w:rsidR="00BD002B" w14:paraId="07C566D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C2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E913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6813456E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E02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6CDE" w14:textId="31C5CB26" w:rsidR="00BD002B" w:rsidRDefault="003624A6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4F829F1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836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A6BE" w14:textId="77777777" w:rsidR="00BD002B" w:rsidRDefault="001349D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ILOIU Mirela</w:t>
            </w:r>
          </w:p>
        </w:tc>
      </w:tr>
    </w:tbl>
    <w:p w14:paraId="611D130F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BBE5D45" w14:textId="77777777" w:rsidTr="00D0055D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3711605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66830E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79535C61" w14:textId="77777777" w:rsidTr="00232C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E7DA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4A1F" w14:textId="0D38060D" w:rsidR="00BD002B" w:rsidRDefault="007F41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Financial market. Capital market</w:t>
            </w:r>
          </w:p>
        </w:tc>
      </w:tr>
      <w:tr w:rsidR="00BD002B" w14:paraId="49539434" w14:textId="77777777" w:rsidTr="00232C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DC45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ED3F" w14:textId="53F8BED9" w:rsidR="00BD002B" w:rsidRPr="007F41A5" w:rsidRDefault="007F41A5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F</w:t>
            </w:r>
            <w:r w:rsidRPr="007F41A5">
              <w:rPr>
                <w:rFonts w:ascii="Times New Roman" w:hAnsi="Times New Roman" w:cs="Times New Roman"/>
                <w:sz w:val="24"/>
                <w:szCs w:val="24"/>
                <w:lang w:val="en"/>
              </w:rPr>
              <w:t>inancial instruments - definition and typology</w:t>
            </w:r>
          </w:p>
        </w:tc>
      </w:tr>
      <w:tr w:rsidR="00BD002B" w14:paraId="07710535" w14:textId="77777777" w:rsidTr="00232C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74B8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8AEA" w14:textId="5CE648F6" w:rsidR="00BD002B" w:rsidRDefault="007F41A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Evaluation methods for financial assets - shares</w:t>
            </w:r>
          </w:p>
        </w:tc>
      </w:tr>
      <w:tr w:rsidR="00BD002B" w14:paraId="3FDF0F28" w14:textId="77777777" w:rsidTr="00232C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7FB3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CA769" w14:textId="137F741E" w:rsidR="00BD002B" w:rsidRDefault="007F41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Evaluation methods for financial assets - bonds</w:t>
            </w:r>
          </w:p>
        </w:tc>
      </w:tr>
      <w:tr w:rsidR="00BD002B" w14:paraId="4EC609AF" w14:textId="77777777" w:rsidTr="00232C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4B38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8D71" w14:textId="04BE068B" w:rsidR="00BD002B" w:rsidRDefault="007F41A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Efficiency of capital markets</w:t>
            </w:r>
          </w:p>
        </w:tc>
      </w:tr>
      <w:tr w:rsidR="00D0055D" w14:paraId="2771FA25" w14:textId="77777777" w:rsidTr="00232C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4C0D" w14:textId="77777777" w:rsidR="00D0055D" w:rsidRDefault="00D0055D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6186" w14:textId="3CBD4BE3" w:rsidR="00D0055D" w:rsidRDefault="007F41A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Stock indices</w:t>
            </w:r>
          </w:p>
        </w:tc>
      </w:tr>
      <w:tr w:rsidR="00BD002B" w14:paraId="6A948793" w14:textId="77777777" w:rsidTr="00232C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1436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535A" w14:textId="349DE17D" w:rsidR="00BD002B" w:rsidRDefault="007F41A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Portfolio selection models</w:t>
            </w:r>
          </w:p>
        </w:tc>
      </w:tr>
    </w:tbl>
    <w:p w14:paraId="5F21F11C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8F846" w14:textId="77777777" w:rsidR="00775BE6" w:rsidRDefault="00775BE6" w:rsidP="00846F41">
      <w:pPr>
        <w:spacing w:after="0" w:line="240" w:lineRule="auto"/>
      </w:pPr>
      <w:r>
        <w:separator/>
      </w:r>
    </w:p>
  </w:endnote>
  <w:endnote w:type="continuationSeparator" w:id="0">
    <w:p w14:paraId="348746DC" w14:textId="77777777" w:rsidR="00775BE6" w:rsidRDefault="00775BE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71C56" w14:textId="77777777" w:rsidR="00775BE6" w:rsidRDefault="00775BE6" w:rsidP="00846F41">
      <w:pPr>
        <w:spacing w:after="0" w:line="240" w:lineRule="auto"/>
      </w:pPr>
      <w:r>
        <w:separator/>
      </w:r>
    </w:p>
  </w:footnote>
  <w:footnote w:type="continuationSeparator" w:id="0">
    <w:p w14:paraId="22D9EC15" w14:textId="77777777" w:rsidR="00775BE6" w:rsidRDefault="00775BE6" w:rsidP="0084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1349DF"/>
    <w:rsid w:val="001844A1"/>
    <w:rsid w:val="00232C87"/>
    <w:rsid w:val="00261DAE"/>
    <w:rsid w:val="0030380E"/>
    <w:rsid w:val="003624A6"/>
    <w:rsid w:val="00394EED"/>
    <w:rsid w:val="004D6C15"/>
    <w:rsid w:val="00561C09"/>
    <w:rsid w:val="005B2D6A"/>
    <w:rsid w:val="005C5B8C"/>
    <w:rsid w:val="0061137D"/>
    <w:rsid w:val="0061284C"/>
    <w:rsid w:val="00623A40"/>
    <w:rsid w:val="0065339F"/>
    <w:rsid w:val="006C2C47"/>
    <w:rsid w:val="00775BE6"/>
    <w:rsid w:val="007F41A5"/>
    <w:rsid w:val="007F77A9"/>
    <w:rsid w:val="00846F41"/>
    <w:rsid w:val="0090786B"/>
    <w:rsid w:val="00917D40"/>
    <w:rsid w:val="00956E2B"/>
    <w:rsid w:val="009B6F11"/>
    <w:rsid w:val="00A4288D"/>
    <w:rsid w:val="00A957B3"/>
    <w:rsid w:val="00B0497D"/>
    <w:rsid w:val="00B812C5"/>
    <w:rsid w:val="00BC5E5F"/>
    <w:rsid w:val="00BD002B"/>
    <w:rsid w:val="00C63F05"/>
    <w:rsid w:val="00CA4C4D"/>
    <w:rsid w:val="00CD4A57"/>
    <w:rsid w:val="00D0055D"/>
    <w:rsid w:val="00D113B1"/>
    <w:rsid w:val="00D22A1E"/>
    <w:rsid w:val="00D51F5B"/>
    <w:rsid w:val="00D57FF3"/>
    <w:rsid w:val="00D84061"/>
    <w:rsid w:val="00D87272"/>
    <w:rsid w:val="00E30264"/>
    <w:rsid w:val="00EA47CF"/>
    <w:rsid w:val="00EB2399"/>
    <w:rsid w:val="00EB4DFA"/>
    <w:rsid w:val="00F856FF"/>
    <w:rsid w:val="00F97BFB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1FE5A9"/>
  <w15:docId w15:val="{E993C489-27B7-4E20-AAD2-E88EECC2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97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3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EADD-B18B-4B86-BC2D-C6984AC7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 Iloiu</cp:lastModifiedBy>
  <cp:revision>3</cp:revision>
  <cp:lastPrinted>2018-01-23T17:28:00Z</cp:lastPrinted>
  <dcterms:created xsi:type="dcterms:W3CDTF">2020-12-08T16:12:00Z</dcterms:created>
  <dcterms:modified xsi:type="dcterms:W3CDTF">2020-12-08T16:22:00Z</dcterms:modified>
</cp:coreProperties>
</file>