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3B" w:rsidRPr="00B812C5" w:rsidRDefault="005D103B" w:rsidP="005D103B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Sciences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5D103B" w:rsidRPr="002C70E2" w:rsidRDefault="002C70E2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70E2">
              <w:rPr>
                <w:rFonts w:ascii="Times New Roman" w:hAnsi="Times New Roman"/>
                <w:sz w:val="24"/>
                <w:szCs w:val="24"/>
              </w:rPr>
              <w:t>Business Administration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427C5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5D103B" w:rsidRPr="00B5607C" w:rsidRDefault="009C4C2A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Economy of Commerce, Tourism a</w:t>
            </w:r>
            <w:r w:rsidR="00B5607C" w:rsidRPr="00B5607C">
              <w:rPr>
                <w:rFonts w:ascii="Times New Roman" w:hAnsi="Times New Roman"/>
              </w:rPr>
              <w:t>nd Services</w:t>
            </w:r>
          </w:p>
        </w:tc>
      </w:tr>
    </w:tbl>
    <w:p w:rsidR="005D103B" w:rsidRDefault="005D103B" w:rsidP="005D103B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103B" w:rsidRPr="00853C56" w:rsidRDefault="00944668" w:rsidP="006120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3C56">
              <w:rPr>
                <w:rFonts w:ascii="Times New Roman" w:hAnsi="Times New Roman"/>
                <w:b/>
                <w:sz w:val="24"/>
                <w:szCs w:val="24"/>
              </w:rPr>
              <w:t>Economics of Tourism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2C70E2" w:rsidRDefault="00B5607C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C70E2">
              <w:rPr>
                <w:rFonts w:ascii="Times New Roman" w:hAnsi="Times New Roman"/>
                <w:sz w:val="24"/>
                <w:szCs w:val="24"/>
              </w:rPr>
              <w:t>C.G.2.2.09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B5607C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</w:t>
            </w:r>
            <w:r w:rsidR="005D103B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(</w:t>
            </w:r>
            <w:r w:rsidR="00E47373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 w:rsidR="005D103B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V)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B5607C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Prof., Ph.D. SLUSARIUC Gabriela</w:t>
            </w:r>
          </w:p>
        </w:tc>
      </w:tr>
    </w:tbl>
    <w:p w:rsidR="005D103B" w:rsidRDefault="005D103B" w:rsidP="005D103B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E4737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Tourism as economic and social activity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E4737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Tourist circulation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E4737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Organizing tourism activities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E4737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Tourism market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E4737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Human and material resources in tourism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E4737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Tourism services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E4737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Economic and social efficiency of tourism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E4737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Evolutions and tendencies in tourism</w:t>
            </w:r>
          </w:p>
        </w:tc>
      </w:tr>
    </w:tbl>
    <w:p w:rsidR="005D103B" w:rsidRDefault="005D103B" w:rsidP="005D103B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p w:rsidR="005D103B" w:rsidRDefault="005D103B" w:rsidP="005D103B">
      <w:pPr>
        <w:rPr>
          <w:rFonts w:ascii="Arial" w:hAnsi="Arial" w:cs="Arial"/>
          <w:color w:val="3B3838"/>
          <w:sz w:val="24"/>
          <w:szCs w:val="24"/>
        </w:rPr>
      </w:pPr>
    </w:p>
    <w:sectPr w:rsidR="005D103B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A7" w:rsidRDefault="004772A7" w:rsidP="00846F41">
      <w:pPr>
        <w:spacing w:after="0" w:line="240" w:lineRule="auto"/>
      </w:pPr>
      <w:r>
        <w:separator/>
      </w:r>
    </w:p>
  </w:endnote>
  <w:endnote w:type="continuationSeparator" w:id="1">
    <w:p w:rsidR="004772A7" w:rsidRDefault="004772A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853C56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19050" t="0" r="9525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A7" w:rsidRDefault="004772A7" w:rsidP="00846F41">
      <w:pPr>
        <w:spacing w:after="0" w:line="240" w:lineRule="auto"/>
      </w:pPr>
      <w:r>
        <w:separator/>
      </w:r>
    </w:p>
  </w:footnote>
  <w:footnote w:type="continuationSeparator" w:id="1">
    <w:p w:rsidR="004772A7" w:rsidRDefault="004772A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853C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19050" t="0" r="9525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2DC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3E6F"/>
    <w:multiLevelType w:val="hybridMultilevel"/>
    <w:tmpl w:val="DAD25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73CD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1F7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B37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5FC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16E4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450F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B43A6"/>
    <w:multiLevelType w:val="hybridMultilevel"/>
    <w:tmpl w:val="DA94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077"/>
    <w:multiLevelType w:val="hybridMultilevel"/>
    <w:tmpl w:val="E56A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406A"/>
    <w:multiLevelType w:val="hybridMultilevel"/>
    <w:tmpl w:val="D780E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2DEA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050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658A7"/>
    <w:multiLevelType w:val="hybridMultilevel"/>
    <w:tmpl w:val="AFD86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93E8E"/>
    <w:rsid w:val="001844A1"/>
    <w:rsid w:val="00187518"/>
    <w:rsid w:val="00253BE8"/>
    <w:rsid w:val="002C70E2"/>
    <w:rsid w:val="002E3AEB"/>
    <w:rsid w:val="002F476F"/>
    <w:rsid w:val="00317550"/>
    <w:rsid w:val="00335F24"/>
    <w:rsid w:val="00394EED"/>
    <w:rsid w:val="003B7194"/>
    <w:rsid w:val="003C65DE"/>
    <w:rsid w:val="003F2A1D"/>
    <w:rsid w:val="00421B39"/>
    <w:rsid w:val="00427C53"/>
    <w:rsid w:val="004772A7"/>
    <w:rsid w:val="004D6C15"/>
    <w:rsid w:val="005B2D6A"/>
    <w:rsid w:val="005C5B8C"/>
    <w:rsid w:val="005D103B"/>
    <w:rsid w:val="005D657A"/>
    <w:rsid w:val="0061137D"/>
    <w:rsid w:val="006120B6"/>
    <w:rsid w:val="0061284C"/>
    <w:rsid w:val="0061586C"/>
    <w:rsid w:val="00623A40"/>
    <w:rsid w:val="0065339F"/>
    <w:rsid w:val="006C2C47"/>
    <w:rsid w:val="006D3C8D"/>
    <w:rsid w:val="0072144D"/>
    <w:rsid w:val="00776368"/>
    <w:rsid w:val="007C45CA"/>
    <w:rsid w:val="007F77A9"/>
    <w:rsid w:val="0083529B"/>
    <w:rsid w:val="00846F41"/>
    <w:rsid w:val="00853C56"/>
    <w:rsid w:val="008778F3"/>
    <w:rsid w:val="008E61DD"/>
    <w:rsid w:val="0090786B"/>
    <w:rsid w:val="00917D40"/>
    <w:rsid w:val="009231F3"/>
    <w:rsid w:val="00932894"/>
    <w:rsid w:val="009403A2"/>
    <w:rsid w:val="00944668"/>
    <w:rsid w:val="00956E2B"/>
    <w:rsid w:val="009816A4"/>
    <w:rsid w:val="009A5A81"/>
    <w:rsid w:val="009C4C2A"/>
    <w:rsid w:val="009E31CB"/>
    <w:rsid w:val="00A4288D"/>
    <w:rsid w:val="00AD08BC"/>
    <w:rsid w:val="00B01764"/>
    <w:rsid w:val="00B453CA"/>
    <w:rsid w:val="00B5607C"/>
    <w:rsid w:val="00B812C5"/>
    <w:rsid w:val="00B824E7"/>
    <w:rsid w:val="00BC5E5F"/>
    <w:rsid w:val="00BD002B"/>
    <w:rsid w:val="00C12080"/>
    <w:rsid w:val="00C63F05"/>
    <w:rsid w:val="00CA4C4D"/>
    <w:rsid w:val="00CD4A57"/>
    <w:rsid w:val="00D113B1"/>
    <w:rsid w:val="00D175D4"/>
    <w:rsid w:val="00D22A1E"/>
    <w:rsid w:val="00D51F5B"/>
    <w:rsid w:val="00D57FF3"/>
    <w:rsid w:val="00D84061"/>
    <w:rsid w:val="00DC3EBB"/>
    <w:rsid w:val="00DF037C"/>
    <w:rsid w:val="00E47373"/>
    <w:rsid w:val="00EA47CF"/>
    <w:rsid w:val="00EA57C9"/>
    <w:rsid w:val="00EB2399"/>
    <w:rsid w:val="00EB4DFA"/>
    <w:rsid w:val="00F462BF"/>
    <w:rsid w:val="00F856FF"/>
    <w:rsid w:val="00FB2987"/>
    <w:rsid w:val="00FD0DD2"/>
    <w:rsid w:val="00F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D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pg-4fc1">
    <w:name w:val="pg-4fc1"/>
    <w:basedOn w:val="DefaultParagraphFont"/>
    <w:rsid w:val="007C45CA"/>
  </w:style>
  <w:style w:type="character" w:customStyle="1" w:styleId="pg-4fc2">
    <w:name w:val="pg-4fc2"/>
    <w:basedOn w:val="DefaultParagraphFont"/>
    <w:rsid w:val="007C4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cp:lastPrinted>2018-01-23T17:28:00Z</cp:lastPrinted>
  <dcterms:created xsi:type="dcterms:W3CDTF">2020-12-18T09:22:00Z</dcterms:created>
  <dcterms:modified xsi:type="dcterms:W3CDTF">2020-12-18T09:27:00Z</dcterms:modified>
</cp:coreProperties>
</file>