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E4" w:rsidRDefault="00757DE4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757DE4" w:rsidRDefault="00757DE4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A732C4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757DE4" w:rsidRPr="00A732C4" w:rsidRDefault="00757DE4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Risk Management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IDISSO813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IV (VIII)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757DE4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333BFC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757DE4" w:rsidRPr="00333BFC" w:rsidRDefault="00757DE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Prof.,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MORARU Roland</w:t>
            </w:r>
          </w:p>
        </w:tc>
      </w:tr>
    </w:tbl>
    <w:p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757DE4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Direct and indirect loss. Pre and post-loss risk management. Risk management process basics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Prevention planning.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Integration of prevention management systems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Economics and human resources in occupational hazard prevention.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Training as a strategic variable for occupational hazard prevention, educational techniques and programs. Training Plan elaboration process for occupational hazard prevention in the company.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fr-FR"/>
              </w:rPr>
              <w:t>Communication, negociation and information techniques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 xml:space="preserve">Risk management process: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A732C4">
              <w:rPr>
                <w:rFonts w:ascii="Times New Roman" w:hAnsi="Times New Roman"/>
                <w:sz w:val="24"/>
                <w:szCs w:val="24"/>
              </w:rPr>
              <w:t>ISO 31000:2018 standard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Concept of health and safety culture and its significance in the management of health and safety in an organization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Human factors which influence behaviour at work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32C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Participatory risk management: the SOBANE methodology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Emerging OHS risk management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757DE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 xml:space="preserve">General aspects about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risk-based </w:t>
            </w:r>
            <w:r w:rsidRPr="00A732C4">
              <w:rPr>
                <w:rFonts w:ascii="Times New Roman" w:hAnsi="Times New Roman"/>
                <w:sz w:val="24"/>
                <w:szCs w:val="24"/>
              </w:rPr>
              <w:t>business management and administration.</w:t>
            </w:r>
          </w:p>
        </w:tc>
      </w:tr>
    </w:tbl>
    <w:p w:rsidR="00757DE4" w:rsidRPr="00A732C4" w:rsidRDefault="00757DE4" w:rsidP="00846F41">
      <w:pPr>
        <w:jc w:val="both"/>
        <w:rPr>
          <w:rFonts w:ascii="Times New Roman" w:hAnsi="Times New Roman"/>
          <w:color w:val="3B3838"/>
          <w:sz w:val="24"/>
          <w:szCs w:val="24"/>
        </w:rPr>
      </w:pPr>
      <w:bookmarkStart w:id="0" w:name="_GoBack"/>
      <w:bookmarkEnd w:id="0"/>
    </w:p>
    <w:sectPr w:rsidR="00757DE4" w:rsidRPr="00A732C4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BC" w:rsidRDefault="004669BC" w:rsidP="00846F41">
      <w:pPr>
        <w:spacing w:after="0" w:line="240" w:lineRule="auto"/>
      </w:pPr>
      <w:r>
        <w:separator/>
      </w:r>
    </w:p>
  </w:endnote>
  <w:endnote w:type="continuationSeparator" w:id="1">
    <w:p w:rsidR="004669BC" w:rsidRDefault="004669B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E4" w:rsidRDefault="007A56A5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BC" w:rsidRDefault="004669BC" w:rsidP="00846F41">
      <w:pPr>
        <w:spacing w:after="0" w:line="240" w:lineRule="auto"/>
      </w:pPr>
      <w:r>
        <w:separator/>
      </w:r>
    </w:p>
  </w:footnote>
  <w:footnote w:type="continuationSeparator" w:id="1">
    <w:p w:rsidR="004669BC" w:rsidRDefault="004669B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E4" w:rsidRDefault="007A56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1844A1"/>
    <w:rsid w:val="001934BE"/>
    <w:rsid w:val="001E3582"/>
    <w:rsid w:val="00325132"/>
    <w:rsid w:val="00333BFC"/>
    <w:rsid w:val="00354EF5"/>
    <w:rsid w:val="00394EED"/>
    <w:rsid w:val="00396012"/>
    <w:rsid w:val="004669BC"/>
    <w:rsid w:val="00476F9C"/>
    <w:rsid w:val="00485DEC"/>
    <w:rsid w:val="004D6C15"/>
    <w:rsid w:val="00507E0B"/>
    <w:rsid w:val="00562110"/>
    <w:rsid w:val="005654C5"/>
    <w:rsid w:val="005B2D6A"/>
    <w:rsid w:val="005C5B8C"/>
    <w:rsid w:val="0061137D"/>
    <w:rsid w:val="0061284C"/>
    <w:rsid w:val="00623A40"/>
    <w:rsid w:val="0065339F"/>
    <w:rsid w:val="006C2C47"/>
    <w:rsid w:val="0075270C"/>
    <w:rsid w:val="00757DE4"/>
    <w:rsid w:val="007A56A5"/>
    <w:rsid w:val="007B6B38"/>
    <w:rsid w:val="007F77A9"/>
    <w:rsid w:val="00846F41"/>
    <w:rsid w:val="008B4E09"/>
    <w:rsid w:val="0090786B"/>
    <w:rsid w:val="00917D40"/>
    <w:rsid w:val="00935B01"/>
    <w:rsid w:val="009374CD"/>
    <w:rsid w:val="00956E2B"/>
    <w:rsid w:val="009D3353"/>
    <w:rsid w:val="009E0263"/>
    <w:rsid w:val="009E6B7D"/>
    <w:rsid w:val="00A4288D"/>
    <w:rsid w:val="00A430E4"/>
    <w:rsid w:val="00A732C4"/>
    <w:rsid w:val="00A856D4"/>
    <w:rsid w:val="00B03293"/>
    <w:rsid w:val="00B6677C"/>
    <w:rsid w:val="00B812C5"/>
    <w:rsid w:val="00B942D3"/>
    <w:rsid w:val="00BC5E5F"/>
    <w:rsid w:val="00BD002B"/>
    <w:rsid w:val="00C00802"/>
    <w:rsid w:val="00C63F05"/>
    <w:rsid w:val="00C974D4"/>
    <w:rsid w:val="00CA2521"/>
    <w:rsid w:val="00CA4C4D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EA47CF"/>
    <w:rsid w:val="00EB2399"/>
    <w:rsid w:val="00EB4DFA"/>
    <w:rsid w:val="00EC70EF"/>
    <w:rsid w:val="00F36E31"/>
    <w:rsid w:val="00F856FF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2019-02-06T06:47:00Z</dcterms:created>
  <dcterms:modified xsi:type="dcterms:W3CDTF">2019-02-06T06:47:00Z</dcterms:modified>
</cp:coreProperties>
</file>