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Quality management and engineering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Chemistry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B16D4" w:rsidRDefault="00CB16D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B16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IDMCFO103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AA716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 w:rsidP="00AA716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Chem.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MOLDOVAN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Clementina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Sabina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 Laws of Chemistry. Mass Conservation Law. The law of the defined proportions. The law of multiple proportions. The law of constant volumes. Avogadro's law. The molar volume.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Structure of the atom. The nucleus of the atom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Periodic system of elements. Periodicity of the </w:t>
            </w:r>
            <w:proofErr w:type="spellStart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>physico</w:t>
            </w:r>
            <w:proofErr w:type="spellEnd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-chemical properties of the elements. The </w:t>
            </w:r>
            <w:proofErr w:type="spellStart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>valency</w:t>
            </w:r>
            <w:proofErr w:type="spellEnd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 of the elements towards oxygen, fluorine and hydrogen.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 w:rsidP="00AA71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Chemical bonds (ionic bond, covalent bond, covalent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-coordinating bond). Mechanical - </w:t>
            </w:r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quantum theory of covalent bonding. Metal, hydrogen and Van </w:t>
            </w:r>
            <w:proofErr w:type="spellStart"/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der</w:t>
            </w:r>
            <w:proofErr w:type="spellEnd"/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Walls bond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 w:rsidP="00B0045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Electrochemistry. Electrolytic dissociation. </w:t>
            </w:r>
            <w:r w:rsidR="00B00453">
              <w:rPr>
                <w:rFonts w:ascii="Times New Roman" w:hAnsi="Times New Roman" w:cs="Times New Roman"/>
                <w:sz w:val="24"/>
                <w:lang w:val="en-GB"/>
              </w:rPr>
              <w:t>Ionic</w:t>
            </w: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 dissociation</w:t>
            </w:r>
            <w:r w:rsidR="00B00453">
              <w:rPr>
                <w:rFonts w:ascii="Times New Roman" w:hAnsi="Times New Roman" w:cs="Times New Roman"/>
                <w:sz w:val="24"/>
                <w:lang w:val="en-GB"/>
              </w:rPr>
              <w:t xml:space="preserve"> of water</w:t>
            </w: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. </w:t>
            </w:r>
            <w:proofErr w:type="gramStart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>pH</w:t>
            </w:r>
            <w:proofErr w:type="gramEnd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 and </w:t>
            </w:r>
            <w:proofErr w:type="spellStart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>p</w:t>
            </w:r>
            <w:r w:rsidR="00B00453">
              <w:rPr>
                <w:rFonts w:ascii="Times New Roman" w:hAnsi="Times New Roman" w:cs="Times New Roman"/>
                <w:sz w:val="24"/>
                <w:lang w:val="en-GB"/>
              </w:rPr>
              <w:t>O</w:t>
            </w: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>H</w:t>
            </w:r>
            <w:proofErr w:type="spellEnd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 of solutions. Electric current action on electrolytes. Conductivity of </w:t>
            </w: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lastRenderedPageBreak/>
              <w:t>electrolytes.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004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0453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Electrical cells. Main types of electrodes. Potentia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l of the electrode. Electromotive</w:t>
            </w:r>
            <w:r w:rsidRPr="00B00453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 voltage of electric cells. Properties. Uses.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004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04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and residual waters. Methods of softening of industrial waters.</w:t>
            </w:r>
          </w:p>
        </w:tc>
      </w:tr>
      <w:tr w:rsidR="00B00453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53" w:rsidRDefault="00B00453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53" w:rsidRPr="00B00453" w:rsidRDefault="00B004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04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Chemical and electrochemical corrosion of metals. Methods of protection against corrosion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B58" w:rsidRDefault="00F53B58" w:rsidP="00846F41">
      <w:pPr>
        <w:spacing w:after="0" w:line="240" w:lineRule="auto"/>
      </w:pPr>
      <w:r>
        <w:separator/>
      </w:r>
    </w:p>
  </w:endnote>
  <w:endnote w:type="continuationSeparator" w:id="0">
    <w:p w:rsidR="00F53B58" w:rsidRDefault="00F53B5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B58" w:rsidRDefault="00F53B58" w:rsidP="00846F41">
      <w:pPr>
        <w:spacing w:after="0" w:line="240" w:lineRule="auto"/>
      </w:pPr>
      <w:r>
        <w:separator/>
      </w:r>
    </w:p>
  </w:footnote>
  <w:footnote w:type="continuationSeparator" w:id="0">
    <w:p w:rsidR="00F53B58" w:rsidRDefault="00F53B5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46F41"/>
    <w:rsid w:val="001844A1"/>
    <w:rsid w:val="00394EED"/>
    <w:rsid w:val="004D6C15"/>
    <w:rsid w:val="005B2D6A"/>
    <w:rsid w:val="005C5B8C"/>
    <w:rsid w:val="0061137D"/>
    <w:rsid w:val="0061284C"/>
    <w:rsid w:val="00617DD1"/>
    <w:rsid w:val="00623A40"/>
    <w:rsid w:val="0065339F"/>
    <w:rsid w:val="00665200"/>
    <w:rsid w:val="006C2C47"/>
    <w:rsid w:val="007F77A9"/>
    <w:rsid w:val="00846F41"/>
    <w:rsid w:val="0090786B"/>
    <w:rsid w:val="00917D40"/>
    <w:rsid w:val="00956E2B"/>
    <w:rsid w:val="00A4288D"/>
    <w:rsid w:val="00AA716F"/>
    <w:rsid w:val="00B00453"/>
    <w:rsid w:val="00B812C5"/>
    <w:rsid w:val="00BC5E5F"/>
    <w:rsid w:val="00BD002B"/>
    <w:rsid w:val="00BD21D3"/>
    <w:rsid w:val="00C63F05"/>
    <w:rsid w:val="00CA4C4D"/>
    <w:rsid w:val="00CB16D4"/>
    <w:rsid w:val="00CD4A57"/>
    <w:rsid w:val="00CD7710"/>
    <w:rsid w:val="00CF56FF"/>
    <w:rsid w:val="00D113B1"/>
    <w:rsid w:val="00D22A1E"/>
    <w:rsid w:val="00D51F5B"/>
    <w:rsid w:val="00D57FF3"/>
    <w:rsid w:val="00D84061"/>
    <w:rsid w:val="00EA47CF"/>
    <w:rsid w:val="00EB2399"/>
    <w:rsid w:val="00EB4DFA"/>
    <w:rsid w:val="00F53B58"/>
    <w:rsid w:val="00F8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3ADC7-22EE-4A55-9F3B-148E49C2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Lucian</cp:lastModifiedBy>
  <cp:revision>3</cp:revision>
  <cp:lastPrinted>2018-01-23T17:28:00Z</cp:lastPrinted>
  <dcterms:created xsi:type="dcterms:W3CDTF">2019-05-12T17:51:00Z</dcterms:created>
  <dcterms:modified xsi:type="dcterms:W3CDTF">2019-05-19T18:05:00Z</dcterms:modified>
</cp:coreProperties>
</file>