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7A632" w14:textId="77777777" w:rsidR="009F0CBC" w:rsidRDefault="009F0CBC" w:rsidP="009F4775">
      <w:pPr>
        <w:spacing w:after="0" w:line="240" w:lineRule="auto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013E61" w14:paraId="5F66F901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043A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044F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013E61" w14:paraId="6148BC7D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7EF2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CCC1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013E61" w14:paraId="682F9FFB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DFFA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481E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013E61" w14:paraId="52C40BD8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4E68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A6AE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013E61" w14:paraId="6C0E2B1C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44DF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EBF7" w14:textId="77777777" w:rsidR="00013E61" w:rsidRPr="009F4775" w:rsidRDefault="00013E61" w:rsidP="00B0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9F4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en-GB"/>
              </w:rPr>
              <w:t>Accounting and Audit</w:t>
            </w:r>
          </w:p>
        </w:tc>
      </w:tr>
    </w:tbl>
    <w:p w14:paraId="740F9203" w14:textId="6E2686DC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013E61" w:rsidRPr="00AC68EE" w14:paraId="563958F4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6AB9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961891" w14:textId="255AAFE4" w:rsidR="00013E61" w:rsidRPr="00AC68EE" w:rsidRDefault="00013E61" w:rsidP="00B0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013E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Advanced</w:t>
            </w:r>
            <w:r w:rsidRPr="00013E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>Management</w:t>
            </w:r>
            <w:r w:rsidRPr="00AC6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 xml:space="preserve"> Accounting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 xml:space="preserve"> </w:t>
            </w:r>
          </w:p>
        </w:tc>
      </w:tr>
      <w:tr w:rsidR="00013E61" w14:paraId="2D5ADBEA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6027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BE5E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SC.CA.O.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2.09</w:t>
            </w:r>
          </w:p>
        </w:tc>
      </w:tr>
      <w:tr w:rsidR="00013E61" w14:paraId="6C5E2346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6998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9E92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(II)</w:t>
            </w:r>
          </w:p>
        </w:tc>
      </w:tr>
      <w:tr w:rsidR="00013E61" w14:paraId="0CB66E4E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2545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B730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013E61" w14:paraId="0FC6121B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4CD9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089B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013E61" w14:paraId="33B2A3C1" w14:textId="77777777" w:rsidTr="00B01A3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4996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C6AC" w14:textId="77777777" w:rsidR="00013E61" w:rsidRDefault="00013E61" w:rsidP="00B01A3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 Ph.D. Mariana MAN</w:t>
            </w:r>
          </w:p>
        </w:tc>
      </w:tr>
    </w:tbl>
    <w:p w14:paraId="571093EA" w14:textId="7339EF25" w:rsidR="00013E61" w:rsidRDefault="00013E61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013E61" w:rsidRPr="00013E61" w14:paraId="4E3F9DCB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F53761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D5A5A1B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013E61" w:rsidRPr="00013E61" w14:paraId="6028928B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425E" w14:textId="77777777" w:rsidR="00013E61" w:rsidRPr="00013E61" w:rsidRDefault="00013E61" w:rsidP="00013E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8210" w:type="dxa"/>
            <w:shd w:val="clear" w:color="auto" w:fill="auto"/>
          </w:tcPr>
          <w:p w14:paraId="6E20173E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Basis of management accounting organization.</w:t>
            </w:r>
          </w:p>
        </w:tc>
      </w:tr>
      <w:tr w:rsidR="00013E61" w:rsidRPr="00013E61" w14:paraId="6AB5FE37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C36E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 2.</w:t>
            </w:r>
          </w:p>
        </w:tc>
        <w:tc>
          <w:tcPr>
            <w:tcW w:w="8210" w:type="dxa"/>
            <w:shd w:val="clear" w:color="auto" w:fill="auto"/>
          </w:tcPr>
          <w:p w14:paraId="5977F9C6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The characteristics of the full costs and the expenses they make up. Calculation methods based on the full cost principle.</w:t>
            </w:r>
          </w:p>
        </w:tc>
      </w:tr>
      <w:tr w:rsidR="00013E61" w:rsidRPr="00013E61" w14:paraId="1BBA72C7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634A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 3.</w:t>
            </w:r>
          </w:p>
        </w:tc>
        <w:tc>
          <w:tcPr>
            <w:tcW w:w="8210" w:type="dxa"/>
            <w:shd w:val="clear" w:color="auto" w:fill="auto"/>
          </w:tcPr>
          <w:p w14:paraId="3B7BE985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Calculation methods based on the principle of constant reports (GP method, UVA method).</w:t>
            </w:r>
          </w:p>
        </w:tc>
      </w:tr>
      <w:tr w:rsidR="00013E61" w:rsidRPr="00013E61" w14:paraId="556C1C96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FF81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 4.</w:t>
            </w:r>
          </w:p>
        </w:tc>
        <w:tc>
          <w:tcPr>
            <w:tcW w:w="8210" w:type="dxa"/>
            <w:shd w:val="clear" w:color="auto" w:fill="auto"/>
          </w:tcPr>
          <w:p w14:paraId="4543CF14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Standard-cost method. Organization of standard cost accounting.</w:t>
            </w:r>
          </w:p>
        </w:tc>
      </w:tr>
      <w:tr w:rsidR="00013E61" w:rsidRPr="00013E61" w14:paraId="7E947CBC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9D08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 5.</w:t>
            </w:r>
          </w:p>
        </w:tc>
        <w:tc>
          <w:tcPr>
            <w:tcW w:w="8210" w:type="dxa"/>
            <w:shd w:val="clear" w:color="auto" w:fill="auto"/>
          </w:tcPr>
          <w:p w14:paraId="0041FD06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The impact of activity variation on costs, results and stocks.</w:t>
            </w:r>
          </w:p>
        </w:tc>
      </w:tr>
      <w:tr w:rsidR="00013E61" w:rsidRPr="00013E61" w14:paraId="633D0FE7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22EC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 6.</w:t>
            </w:r>
          </w:p>
        </w:tc>
        <w:tc>
          <w:tcPr>
            <w:tcW w:w="8210" w:type="dxa"/>
            <w:shd w:val="clear" w:color="auto" w:fill="auto"/>
          </w:tcPr>
          <w:p w14:paraId="18828BE2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Activity Based Costing method (ABC).</w:t>
            </w:r>
          </w:p>
        </w:tc>
      </w:tr>
      <w:tr w:rsidR="00013E61" w:rsidRPr="00013E61" w14:paraId="779F5CAA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F09A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 7.</w:t>
            </w:r>
          </w:p>
        </w:tc>
        <w:tc>
          <w:tcPr>
            <w:tcW w:w="8210" w:type="dxa"/>
            <w:shd w:val="clear" w:color="auto" w:fill="auto"/>
          </w:tcPr>
          <w:p w14:paraId="37F61C10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Cost variability; cost-volume-profit model.</w:t>
            </w:r>
          </w:p>
        </w:tc>
      </w:tr>
      <w:tr w:rsidR="00013E61" w:rsidRPr="00013E61" w14:paraId="3370E50D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D135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 8.</w:t>
            </w:r>
          </w:p>
        </w:tc>
        <w:tc>
          <w:tcPr>
            <w:tcW w:w="8210" w:type="dxa"/>
            <w:shd w:val="clear" w:color="auto" w:fill="auto"/>
          </w:tcPr>
          <w:p w14:paraId="6210A403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Methods based on partial cost principle (Direct-Costing method, marginal cost method).</w:t>
            </w:r>
          </w:p>
        </w:tc>
      </w:tr>
      <w:tr w:rsidR="00013E61" w:rsidRPr="00013E61" w14:paraId="48AACB67" w14:textId="77777777" w:rsidTr="00B01A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F506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 9.</w:t>
            </w:r>
          </w:p>
        </w:tc>
        <w:tc>
          <w:tcPr>
            <w:tcW w:w="8210" w:type="dxa"/>
            <w:shd w:val="clear" w:color="auto" w:fill="auto"/>
          </w:tcPr>
          <w:p w14:paraId="38379DBA" w14:textId="77777777" w:rsidR="00013E61" w:rsidRPr="00013E61" w:rsidRDefault="00013E61" w:rsidP="0001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3E61">
              <w:rPr>
                <w:rFonts w:ascii="Times New Roman" w:hAnsi="Times New Roman" w:cs="Times New Roman"/>
                <w:sz w:val="24"/>
                <w:szCs w:val="24"/>
                <w:lang w:val="en" w:eastAsia="zh-CN"/>
              </w:rPr>
              <w:t>Current cost criticisms and trends.</w:t>
            </w:r>
          </w:p>
        </w:tc>
      </w:tr>
    </w:tbl>
    <w:p w14:paraId="10985B5A" w14:textId="77777777" w:rsidR="00013E61" w:rsidRDefault="00013E61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BA073" w14:textId="77777777" w:rsidR="006E34DE" w:rsidRDefault="006E34DE" w:rsidP="00846F41">
      <w:pPr>
        <w:spacing w:after="0" w:line="240" w:lineRule="auto"/>
      </w:pPr>
      <w:r>
        <w:separator/>
      </w:r>
    </w:p>
  </w:endnote>
  <w:endnote w:type="continuationSeparator" w:id="0">
    <w:p w14:paraId="2DFBC32D" w14:textId="77777777" w:rsidR="006E34DE" w:rsidRDefault="006E34D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5F0C7" w14:textId="77777777" w:rsidR="006E34DE" w:rsidRDefault="006E34DE" w:rsidP="00846F41">
      <w:pPr>
        <w:spacing w:after="0" w:line="240" w:lineRule="auto"/>
      </w:pPr>
      <w:r>
        <w:separator/>
      </w:r>
    </w:p>
  </w:footnote>
  <w:footnote w:type="continuationSeparator" w:id="0">
    <w:p w14:paraId="41C327FC" w14:textId="77777777" w:rsidR="006E34DE" w:rsidRDefault="006E34D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13E61"/>
    <w:rsid w:val="00024402"/>
    <w:rsid w:val="000A0789"/>
    <w:rsid w:val="001844A1"/>
    <w:rsid w:val="00187518"/>
    <w:rsid w:val="0027030E"/>
    <w:rsid w:val="002876BF"/>
    <w:rsid w:val="002E3AEB"/>
    <w:rsid w:val="00344DB0"/>
    <w:rsid w:val="00394EED"/>
    <w:rsid w:val="003C083D"/>
    <w:rsid w:val="004D6C15"/>
    <w:rsid w:val="004E1C77"/>
    <w:rsid w:val="00531580"/>
    <w:rsid w:val="005B2D6A"/>
    <w:rsid w:val="005C5B8C"/>
    <w:rsid w:val="005D37A4"/>
    <w:rsid w:val="0061137D"/>
    <w:rsid w:val="0061284C"/>
    <w:rsid w:val="00623A40"/>
    <w:rsid w:val="0065339F"/>
    <w:rsid w:val="00692DC8"/>
    <w:rsid w:val="006C2C47"/>
    <w:rsid w:val="006D3C8D"/>
    <w:rsid w:val="006E34DE"/>
    <w:rsid w:val="007F77A9"/>
    <w:rsid w:val="00846F41"/>
    <w:rsid w:val="00876FCF"/>
    <w:rsid w:val="0090786B"/>
    <w:rsid w:val="00917D40"/>
    <w:rsid w:val="00956E2B"/>
    <w:rsid w:val="009665AD"/>
    <w:rsid w:val="009E31CB"/>
    <w:rsid w:val="009F0CBC"/>
    <w:rsid w:val="009F4775"/>
    <w:rsid w:val="009F790A"/>
    <w:rsid w:val="00A4288D"/>
    <w:rsid w:val="00B64776"/>
    <w:rsid w:val="00B812C5"/>
    <w:rsid w:val="00BC5E5F"/>
    <w:rsid w:val="00BD002B"/>
    <w:rsid w:val="00C63F05"/>
    <w:rsid w:val="00CA4C4D"/>
    <w:rsid w:val="00CD4A57"/>
    <w:rsid w:val="00CD55FA"/>
    <w:rsid w:val="00D113B1"/>
    <w:rsid w:val="00D22A1E"/>
    <w:rsid w:val="00D51F5B"/>
    <w:rsid w:val="00D57FF3"/>
    <w:rsid w:val="00D84061"/>
    <w:rsid w:val="00E51737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Man Mariana</cp:lastModifiedBy>
  <cp:revision>6</cp:revision>
  <cp:lastPrinted>2018-01-23T17:28:00Z</cp:lastPrinted>
  <dcterms:created xsi:type="dcterms:W3CDTF">2020-12-17T20:51:00Z</dcterms:created>
  <dcterms:modified xsi:type="dcterms:W3CDTF">2020-12-20T10:32:00Z</dcterms:modified>
</cp:coreProperties>
</file>