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F1" w:rsidRDefault="00C17AF1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C17AF1" w:rsidRDefault="00C17AF1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C17AF1" w:rsidRDefault="000D747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C17AF1" w:rsidRPr="00B56AB2" w:rsidRDefault="000D7479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56AB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B56AB2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Academic year: </w:t>
      </w:r>
      <w:r w:rsidRPr="00B56AB2">
        <w:rPr>
          <w:rFonts w:ascii="Times New Roman" w:hAnsi="Times New Roman" w:cs="Times New Roman"/>
          <w:b/>
          <w:bCs/>
          <w:sz w:val="24"/>
          <w:szCs w:val="24"/>
          <w:lang w:val="en-GB"/>
        </w:rPr>
        <w:t>2020-2021</w:t>
      </w:r>
    </w:p>
    <w:p w:rsidR="00C17AF1" w:rsidRDefault="00C17A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17AF1" w:rsidRDefault="00C17AF1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C17AF1">
        <w:trPr>
          <w:trHeight w:val="397"/>
          <w:jc w:val="center"/>
        </w:trPr>
        <w:tc>
          <w:tcPr>
            <w:tcW w:w="2679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Mechanical and Electrical Engineering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Systems Engineering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Master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Information systems and technologies</w:t>
            </w:r>
          </w:p>
        </w:tc>
      </w:tr>
    </w:tbl>
    <w:p w:rsidR="00C17AF1" w:rsidRDefault="00C17A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C17AF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:rsidR="00C17AF1" w:rsidRDefault="000D2690" w:rsidP="000D26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Communication</w:t>
            </w:r>
            <w:bookmarkStart w:id="0" w:name="_GoBack"/>
            <w:bookmarkEnd w:id="0"/>
            <w:r w:rsidR="000D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2STI2OC09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2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28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</w:t>
            </w:r>
          </w:p>
        </w:tc>
      </w:tr>
      <w:tr w:rsidR="00C17AF1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0D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umbravă Gabriela</w:t>
            </w:r>
          </w:p>
        </w:tc>
      </w:tr>
    </w:tbl>
    <w:p w:rsidR="00C17AF1" w:rsidRDefault="00C17AF1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:rsidR="00C17AF1" w:rsidRDefault="000D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:rsidR="00C17AF1" w:rsidRDefault="000D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4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Academic communication. Definition, characteristics, types.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4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Basic career-related documents: the CV and the application letter.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4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Documentation techniques and sources in academic research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 xml:space="preserve">Types of sources and their selection. Critical reading. 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argumentative essay. Definition and structure.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presentation. Types and methods of presenting research results.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research project. Structure and elaboration techniques.</w:t>
            </w:r>
          </w:p>
        </w:tc>
      </w:tr>
      <w:tr w:rsidR="00C17A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F1" w:rsidRDefault="00C17AF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AF1" w:rsidRDefault="000D7479">
            <w:pPr>
              <w:spacing w:line="287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ro-RO"/>
              </w:rPr>
              <w:t>The dissertation. Structure, writing and presentation techniques.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7AF1" w:rsidRDefault="00C17AF1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C17AF1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EB" w:rsidRDefault="00CF79EB">
      <w:pPr>
        <w:spacing w:line="240" w:lineRule="auto"/>
      </w:pPr>
      <w:r>
        <w:separator/>
      </w:r>
    </w:p>
  </w:endnote>
  <w:endnote w:type="continuationSeparator" w:id="0">
    <w:p w:rsidR="00CF79EB" w:rsidRDefault="00CF7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EB" w:rsidRDefault="00CF79EB">
      <w:pPr>
        <w:spacing w:after="0" w:line="240" w:lineRule="auto"/>
      </w:pPr>
      <w:r>
        <w:separator/>
      </w:r>
    </w:p>
  </w:footnote>
  <w:footnote w:type="continuationSeparator" w:id="0">
    <w:p w:rsidR="00CF79EB" w:rsidRDefault="00CF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AF1" w:rsidRDefault="000D7479">
    <w:pPr>
      <w:pStyle w:val="Header"/>
    </w:pPr>
    <w:r>
      <w:rPr>
        <w:noProof/>
      </w:rPr>
      <w:drawing>
        <wp:inline distT="0" distB="0" distL="0" distR="0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D2690"/>
    <w:rsid w:val="000D7479"/>
    <w:rsid w:val="001844A1"/>
    <w:rsid w:val="00187518"/>
    <w:rsid w:val="002876BF"/>
    <w:rsid w:val="002E3AEB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B56AB2"/>
    <w:rsid w:val="00B64776"/>
    <w:rsid w:val="00B812C5"/>
    <w:rsid w:val="00BC5E5F"/>
    <w:rsid w:val="00BD002B"/>
    <w:rsid w:val="00C17AF1"/>
    <w:rsid w:val="00C63F05"/>
    <w:rsid w:val="00CA4C4D"/>
    <w:rsid w:val="00CD4A57"/>
    <w:rsid w:val="00CF79EB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  <w:rsid w:val="04116A79"/>
    <w:rsid w:val="1DAB00DC"/>
    <w:rsid w:val="34FD6982"/>
    <w:rsid w:val="41A8322E"/>
    <w:rsid w:val="43B778CE"/>
    <w:rsid w:val="69D17F7F"/>
    <w:rsid w:val="706E5C50"/>
    <w:rsid w:val="761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E3B81-8309-4FB9-B0E4-89F955B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E4ED6-5F67-4BA7-83CB-432996FE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11</cp:revision>
  <cp:lastPrinted>2018-01-23T17:28:00Z</cp:lastPrinted>
  <dcterms:created xsi:type="dcterms:W3CDTF">2019-02-01T15:30:00Z</dcterms:created>
  <dcterms:modified xsi:type="dcterms:W3CDTF">2020-12-09T19:27:00Z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2057-11.2.0.9889</vt:lpwstr>
  </property>
</Properties>
</file>