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4D4054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7909DC91" w:rsidR="00BD002B" w:rsidRPr="007212D4" w:rsidRDefault="00BD002B" w:rsidP="004D4054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424158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4D4054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6CC8CCC" w:rsidR="00347240" w:rsidRPr="007212D4" w:rsidRDefault="00E1449E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4D405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E1449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4822613" w:rsidR="00BD002B" w:rsidRPr="007212D4" w:rsidRDefault="00124577" w:rsidP="004E09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77">
              <w:rPr>
                <w:rFonts w:ascii="Times New Roman" w:hAnsi="Times New Roman" w:cs="Times New Roman"/>
                <w:b/>
                <w:sz w:val="24"/>
                <w:szCs w:val="24"/>
              </w:rPr>
              <w:t>Electromechanical Systems with High Energy Efficiency</w:t>
            </w:r>
          </w:p>
        </w:tc>
      </w:tr>
      <w:tr w:rsidR="00E1449E" w:rsidRPr="007212D4" w14:paraId="72FC6223" w14:textId="77777777" w:rsidTr="00E1449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C2D6C49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D">
              <w:rPr>
                <w:rFonts w:ascii="Times New Roman" w:hAnsi="Times New Roman" w:cs="Times New Roman"/>
                <w:sz w:val="24"/>
                <w:szCs w:val="24"/>
              </w:rPr>
              <w:t>2MEIEIAS02</w:t>
            </w:r>
          </w:p>
        </w:tc>
      </w:tr>
      <w:tr w:rsidR="00E1449E" w:rsidRPr="007212D4" w14:paraId="58D69C3C" w14:textId="77777777" w:rsidTr="00E1449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623D479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E1449E" w:rsidRPr="007212D4" w14:paraId="11FACF0F" w14:textId="77777777" w:rsidTr="00E1449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2DDA98D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</w:tr>
      <w:tr w:rsidR="00E1449E" w:rsidRPr="007212D4" w14:paraId="77D6A8D9" w14:textId="77777777" w:rsidTr="00E1449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28E6868" w:rsidR="00E1449E" w:rsidRPr="007212D4" w:rsidRDefault="00E1449E" w:rsidP="00E14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7347F" w:rsidRPr="00C7347F" w14:paraId="3EE7B438" w14:textId="77777777" w:rsidTr="00E1449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C7347F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7F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82F059" w:rsidR="00BD002B" w:rsidRPr="00C7347F" w:rsidRDefault="008372F3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3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Ph.D., Associate Professor</w:t>
            </w:r>
            <w:r w:rsidRPr="00C734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ILIE UTU</w:t>
            </w:r>
          </w:p>
        </w:tc>
      </w:tr>
    </w:tbl>
    <w:p w14:paraId="56F11C51" w14:textId="77777777" w:rsidR="00BD002B" w:rsidRPr="00C7347F" w:rsidRDefault="00BD002B" w:rsidP="004D4054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17BC8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17BC8" w:rsidRDefault="00BD002B" w:rsidP="004D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7BC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17BC8" w:rsidRDefault="00BD002B" w:rsidP="004D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7BC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17BC8" w14:paraId="0ECF64A5" w14:textId="77777777" w:rsidTr="0089234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17BC8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11B0D507" w:rsidR="008F2CFA" w:rsidRPr="00717BC8" w:rsidRDefault="002B61A0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Fundamental notions of energy efficiency</w:t>
            </w:r>
          </w:p>
        </w:tc>
      </w:tr>
      <w:tr w:rsidR="008F2CFA" w:rsidRPr="00717BC8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17BC8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76F0737" w:rsidR="008F2CFA" w:rsidRPr="00717BC8" w:rsidRDefault="00396544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Initiation, organization and implementation of energy efficiency projects</w:t>
            </w:r>
          </w:p>
        </w:tc>
      </w:tr>
      <w:tr w:rsidR="008F2CFA" w:rsidRPr="00717BC8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17BC8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2BA46811" w:rsidR="008F2CFA" w:rsidRPr="00717BC8" w:rsidRDefault="00396544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Comparison between old and new efficiency classes</w:t>
            </w:r>
          </w:p>
        </w:tc>
      </w:tr>
      <w:tr w:rsidR="008F2CFA" w:rsidRPr="00717BC8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17BC8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6CEC5099" w:rsidR="008F2CFA" w:rsidRPr="00717BC8" w:rsidRDefault="00396544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Procedures and modalities for financing investments in energy efficiency</w:t>
            </w:r>
          </w:p>
        </w:tc>
      </w:tr>
      <w:tr w:rsidR="008F2CFA" w:rsidRPr="00717BC8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17BC8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4E2F5A60" w:rsidR="008F2CFA" w:rsidRPr="00717BC8" w:rsidRDefault="00396544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Standard methods for determining losses and test yields</w:t>
            </w:r>
          </w:p>
        </w:tc>
      </w:tr>
      <w:tr w:rsidR="008F2CFA" w:rsidRPr="00717BC8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17BC8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471B695E" w:rsidR="008F2CFA" w:rsidRPr="00717BC8" w:rsidRDefault="00396544" w:rsidP="004E09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Efficiency classes for three-phase induction and cage motors</w:t>
            </w:r>
          </w:p>
        </w:tc>
      </w:tr>
      <w:tr w:rsidR="00892349" w:rsidRPr="00717BC8" w14:paraId="5D2EE4F6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10D" w14:textId="77777777" w:rsidR="00892349" w:rsidRPr="00717BC8" w:rsidRDefault="00892349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F98" w14:textId="726D886B" w:rsidR="00892349" w:rsidRPr="00717BC8" w:rsidRDefault="00396544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Policies for energy efficiency</w:t>
            </w:r>
          </w:p>
        </w:tc>
      </w:tr>
      <w:tr w:rsidR="00892349" w:rsidRPr="00717BC8" w14:paraId="38D61880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03E6" w14:textId="77777777" w:rsidR="00892349" w:rsidRPr="00717BC8" w:rsidRDefault="00892349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58D" w14:textId="4B1B5A93" w:rsidR="00892349" w:rsidRPr="00717BC8" w:rsidRDefault="00396544" w:rsidP="004D40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BC8">
              <w:rPr>
                <w:rFonts w:ascii="Times New Roman" w:hAnsi="Times New Roman" w:cs="Times New Roman"/>
                <w:bCs/>
                <w:sz w:val="24"/>
                <w:szCs w:val="24"/>
              </w:rPr>
              <w:t>Efficiency classes for three-phase induction motors</w:t>
            </w:r>
          </w:p>
        </w:tc>
      </w:tr>
    </w:tbl>
    <w:p w14:paraId="7E278839" w14:textId="77777777" w:rsidR="00846F41" w:rsidRPr="007212D4" w:rsidRDefault="00846F41" w:rsidP="004D4054">
      <w:pPr>
        <w:spacing w:after="0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E49CA" w14:textId="77777777" w:rsidR="008E7685" w:rsidRDefault="008E7685" w:rsidP="00846F41">
      <w:pPr>
        <w:spacing w:after="0" w:line="240" w:lineRule="auto"/>
      </w:pPr>
      <w:r>
        <w:separator/>
      </w:r>
    </w:p>
  </w:endnote>
  <w:endnote w:type="continuationSeparator" w:id="0">
    <w:p w14:paraId="55346AB0" w14:textId="77777777" w:rsidR="008E7685" w:rsidRDefault="008E768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5238" w14:textId="77777777" w:rsidR="008E7685" w:rsidRDefault="008E7685" w:rsidP="00846F41">
      <w:pPr>
        <w:spacing w:after="0" w:line="240" w:lineRule="auto"/>
      </w:pPr>
      <w:r>
        <w:separator/>
      </w:r>
    </w:p>
  </w:footnote>
  <w:footnote w:type="continuationSeparator" w:id="0">
    <w:p w14:paraId="0CD8F984" w14:textId="77777777" w:rsidR="008E7685" w:rsidRDefault="008E768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6059C4" w:rsidR="00846F41" w:rsidRDefault="00424158">
    <w:pPr>
      <w:pStyle w:val="Header"/>
    </w:pPr>
    <w:r>
      <w:rPr>
        <w:noProof/>
      </w:rPr>
      <w:drawing>
        <wp:inline distT="0" distB="0" distL="0" distR="0" wp14:anchorId="2C607FCF" wp14:editId="75A3E0F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24577"/>
    <w:rsid w:val="001844A1"/>
    <w:rsid w:val="00202D63"/>
    <w:rsid w:val="002607E9"/>
    <w:rsid w:val="0029086E"/>
    <w:rsid w:val="002B61A0"/>
    <w:rsid w:val="002D457C"/>
    <w:rsid w:val="00341A8D"/>
    <w:rsid w:val="00347240"/>
    <w:rsid w:val="00347CAD"/>
    <w:rsid w:val="00374491"/>
    <w:rsid w:val="00384E92"/>
    <w:rsid w:val="00390432"/>
    <w:rsid w:val="00394EED"/>
    <w:rsid w:val="00396544"/>
    <w:rsid w:val="0041065E"/>
    <w:rsid w:val="00424158"/>
    <w:rsid w:val="004528D1"/>
    <w:rsid w:val="00463BAD"/>
    <w:rsid w:val="004D4054"/>
    <w:rsid w:val="004D6C15"/>
    <w:rsid w:val="004E0969"/>
    <w:rsid w:val="005178A2"/>
    <w:rsid w:val="005403DF"/>
    <w:rsid w:val="00544414"/>
    <w:rsid w:val="0056719B"/>
    <w:rsid w:val="005A206A"/>
    <w:rsid w:val="005B2D6A"/>
    <w:rsid w:val="005C2BE6"/>
    <w:rsid w:val="005C5B8C"/>
    <w:rsid w:val="005F2DE9"/>
    <w:rsid w:val="005F6AB1"/>
    <w:rsid w:val="0060329A"/>
    <w:rsid w:val="0061137D"/>
    <w:rsid w:val="0061284C"/>
    <w:rsid w:val="00612DF1"/>
    <w:rsid w:val="00623A40"/>
    <w:rsid w:val="00627538"/>
    <w:rsid w:val="00642149"/>
    <w:rsid w:val="0065339F"/>
    <w:rsid w:val="00665200"/>
    <w:rsid w:val="006C2C47"/>
    <w:rsid w:val="007025F1"/>
    <w:rsid w:val="00717BC8"/>
    <w:rsid w:val="007212D4"/>
    <w:rsid w:val="007F375B"/>
    <w:rsid w:val="007F77A9"/>
    <w:rsid w:val="008372F3"/>
    <w:rsid w:val="00846F41"/>
    <w:rsid w:val="008528C2"/>
    <w:rsid w:val="008769B8"/>
    <w:rsid w:val="00892349"/>
    <w:rsid w:val="00896848"/>
    <w:rsid w:val="008E7685"/>
    <w:rsid w:val="008F2CFA"/>
    <w:rsid w:val="0090786B"/>
    <w:rsid w:val="009133ED"/>
    <w:rsid w:val="00917D40"/>
    <w:rsid w:val="00921413"/>
    <w:rsid w:val="00956E2B"/>
    <w:rsid w:val="009C5EE1"/>
    <w:rsid w:val="00A4288D"/>
    <w:rsid w:val="00A85C07"/>
    <w:rsid w:val="00AB6BE1"/>
    <w:rsid w:val="00B812C5"/>
    <w:rsid w:val="00BA5964"/>
    <w:rsid w:val="00BC4058"/>
    <w:rsid w:val="00BC5E5F"/>
    <w:rsid w:val="00BD002B"/>
    <w:rsid w:val="00C63F05"/>
    <w:rsid w:val="00C7347F"/>
    <w:rsid w:val="00C961DD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1449E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2A04"/>
    <w:rsid w:val="00F856FF"/>
    <w:rsid w:val="00FA2B9A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86B9-F04A-4D2B-9E06-72F87B7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2020-11-14T09:26:00Z</dcterms:created>
  <dcterms:modified xsi:type="dcterms:W3CDTF">2020-11-16T17:30:00Z</dcterms:modified>
</cp:coreProperties>
</file>