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2834"/>
        <w:gridCol w:w="141"/>
        <w:gridCol w:w="281"/>
        <w:gridCol w:w="1220"/>
        <w:gridCol w:w="279"/>
        <w:gridCol w:w="1224"/>
        <w:gridCol w:w="276"/>
        <w:gridCol w:w="1121"/>
        <w:gridCol w:w="102"/>
        <w:gridCol w:w="179"/>
        <w:gridCol w:w="98"/>
        <w:gridCol w:w="1237"/>
        <w:gridCol w:w="263"/>
        <w:gridCol w:w="1236"/>
      </w:tblGrid>
      <w:tr w:rsidR="00AF2925">
        <w:trPr>
          <w:gridAfter w:val="4"/>
          <w:wAfter w:w="2834" w:type="dxa"/>
          <w:cantSplit/>
          <w:trHeight w:hRule="exact" w:val="425"/>
        </w:trPr>
        <w:tc>
          <w:tcPr>
            <w:tcW w:w="281" w:type="dxa"/>
          </w:tcPr>
          <w:p w:rsidR="00AF2925" w:rsidRDefault="00AF2925">
            <w:pPr>
              <w:pStyle w:val="CVNormal"/>
            </w:pPr>
            <w:bookmarkStart w:id="0" w:name="_GoBack"/>
            <w:bookmarkEnd w:id="0"/>
          </w:p>
        </w:tc>
        <w:tc>
          <w:tcPr>
            <w:tcW w:w="7657" w:type="dxa"/>
            <w:gridSpan w:val="10"/>
            <w:vMerge w:val="restart"/>
          </w:tcPr>
          <w:p w:rsidR="00AF2925" w:rsidRDefault="00AF2925" w:rsidP="00AF2925">
            <w:pPr>
              <w:pStyle w:val="Aaoeeu"/>
              <w:rPr>
                <w:rFonts w:ascii="Arial Narrow" w:hAnsi="Arial Narrow"/>
                <w:b/>
                <w:smallCaps/>
                <w:spacing w:val="40"/>
                <w:lang w:val="ro-RO"/>
              </w:rPr>
            </w:pPr>
            <w:r>
              <w:rPr>
                <w:noProof/>
              </w:rPr>
              <w:drawing>
                <wp:inline distT="0" distB="0" distL="0" distR="0">
                  <wp:extent cx="457200" cy="352425"/>
                  <wp:effectExtent l="0" t="0" r="0" b="9525"/>
                  <wp:docPr id="21" name="Picture 21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smallCaps/>
                <w:spacing w:val="40"/>
                <w:lang w:val="ro-RO"/>
              </w:rPr>
              <w:t>UNIVERSITATEA TEHNICĂ DIN CLUJ-NAPOCA</w:t>
            </w:r>
          </w:p>
          <w:p w:rsidR="00AF2925" w:rsidRDefault="00AF2925" w:rsidP="00AF2925">
            <w:pPr>
              <w:pStyle w:val="CVNormal"/>
            </w:pPr>
            <w:r>
              <w:rPr>
                <w:b/>
                <w:smallCaps/>
                <w:spacing w:val="40"/>
              </w:rPr>
              <w:t>Facultatea de Automatică şi Calculatoare</w:t>
            </w:r>
          </w:p>
        </w:tc>
      </w:tr>
      <w:tr w:rsidR="00AF2925">
        <w:trPr>
          <w:gridAfter w:val="4"/>
          <w:wAfter w:w="2834" w:type="dxa"/>
          <w:cantSplit/>
          <w:trHeight w:hRule="exact" w:val="425"/>
        </w:trPr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:rsidR="00AF2925" w:rsidRDefault="00AF2925">
            <w:pPr>
              <w:pStyle w:val="CVNormal"/>
            </w:pPr>
          </w:p>
        </w:tc>
        <w:tc>
          <w:tcPr>
            <w:tcW w:w="7657" w:type="dxa"/>
            <w:gridSpan w:val="10"/>
            <w:vMerge/>
          </w:tcPr>
          <w:p w:rsidR="00AF2925" w:rsidRDefault="00AF2925"/>
        </w:tc>
      </w:tr>
      <w:tr w:rsidR="00AF2925">
        <w:trPr>
          <w:gridAfter w:val="6"/>
          <w:wAfter w:w="3115" w:type="dxa"/>
          <w:cantSplit/>
        </w:trPr>
        <w:tc>
          <w:tcPr>
            <w:tcW w:w="7657" w:type="dxa"/>
            <w:gridSpan w:val="9"/>
          </w:tcPr>
          <w:p w:rsidR="00AF2925" w:rsidRDefault="00AF2925">
            <w:pPr>
              <w:pStyle w:val="CVNormal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 w:rsidP="00AF2925">
            <w:pPr>
              <w:pStyle w:val="CVHeading1"/>
              <w:jc w:val="center"/>
            </w:pPr>
            <w:r>
              <w:t>Informaţii personale</w:t>
            </w: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Normal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2-FirstLine"/>
            </w:pPr>
            <w:r>
              <w:t>Nume / Prenume</w:t>
            </w:r>
          </w:p>
        </w:tc>
        <w:tc>
          <w:tcPr>
            <w:tcW w:w="7657" w:type="dxa"/>
            <w:gridSpan w:val="13"/>
          </w:tcPr>
          <w:p w:rsidR="00116C38" w:rsidRDefault="00F275A0">
            <w:pPr>
              <w:pStyle w:val="CVMajor-FirstLine"/>
            </w:pPr>
            <w:r>
              <w:t>ABRUDEAN MIHAIL IOAN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F275A0">
            <w:pPr>
              <w:pStyle w:val="CVHeading3"/>
            </w:pPr>
            <w:r>
              <w:t>Adresă</w:t>
            </w:r>
          </w:p>
        </w:tc>
        <w:tc>
          <w:tcPr>
            <w:tcW w:w="7657" w:type="dxa"/>
            <w:gridSpan w:val="13"/>
          </w:tcPr>
          <w:p w:rsidR="00116C38" w:rsidRDefault="001F5910">
            <w:pPr>
              <w:pStyle w:val="CVNormal"/>
            </w:pPr>
            <w:r>
              <w:t>07</w:t>
            </w:r>
            <w:r w:rsidR="008E163A">
              <w:t>21260308; Str. Baritiu 26-28</w:t>
            </w:r>
            <w:r>
              <w:t>, Cluj-Napoca,</w:t>
            </w:r>
            <w:r w:rsidR="00F275A0">
              <w:t xml:space="preserve"> Romania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F275A0">
            <w:pPr>
              <w:pStyle w:val="CVHeading3"/>
            </w:pPr>
            <w:r>
              <w:t>Fax</w:t>
            </w:r>
          </w:p>
        </w:tc>
        <w:tc>
          <w:tcPr>
            <w:tcW w:w="7657" w:type="dxa"/>
            <w:gridSpan w:val="13"/>
          </w:tcPr>
          <w:p w:rsidR="00116C38" w:rsidRDefault="00F275A0">
            <w:pPr>
              <w:pStyle w:val="CVNormal"/>
            </w:pPr>
            <w:r>
              <w:t>0264401280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F275A0">
            <w:pPr>
              <w:pStyle w:val="CVHeading3"/>
            </w:pPr>
            <w:r>
              <w:t>E-mail</w:t>
            </w:r>
          </w:p>
        </w:tc>
        <w:tc>
          <w:tcPr>
            <w:tcW w:w="7657" w:type="dxa"/>
            <w:gridSpan w:val="13"/>
          </w:tcPr>
          <w:p w:rsidR="00116C38" w:rsidRDefault="00F275A0">
            <w:pPr>
              <w:pStyle w:val="CVNormal"/>
            </w:pPr>
            <w:r>
              <w:t>Mihai.Abrudean @aut.utcluj.ro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-FirstLine"/>
              <w:spacing w:before="0"/>
            </w:pPr>
            <w:r>
              <w:t>Naţionalitate(-tăţi)</w:t>
            </w:r>
          </w:p>
        </w:tc>
        <w:tc>
          <w:tcPr>
            <w:tcW w:w="7657" w:type="dxa"/>
            <w:gridSpan w:val="13"/>
          </w:tcPr>
          <w:p w:rsidR="00116C38" w:rsidRDefault="00F275A0">
            <w:pPr>
              <w:pStyle w:val="CVNormal"/>
            </w:pPr>
            <w:r>
              <w:t>romana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-FirstLine"/>
              <w:spacing w:before="0"/>
            </w:pPr>
            <w:r>
              <w:t>Data naşterii</w:t>
            </w:r>
          </w:p>
        </w:tc>
        <w:tc>
          <w:tcPr>
            <w:tcW w:w="7657" w:type="dxa"/>
            <w:gridSpan w:val="13"/>
          </w:tcPr>
          <w:p w:rsidR="00116C38" w:rsidRDefault="00F275A0">
            <w:pPr>
              <w:pStyle w:val="CVNormal"/>
            </w:pPr>
            <w:r>
              <w:t>08.11.1947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657" w:type="dxa"/>
            <w:gridSpan w:val="13"/>
          </w:tcPr>
          <w:p w:rsidR="00116C38" w:rsidRDefault="00F275A0">
            <w:pPr>
              <w:pStyle w:val="CVNormal"/>
            </w:pPr>
            <w:r>
              <w:t>masculin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1"/>
            </w:pPr>
            <w:r>
              <w:t>Locul de muncă vizat / Domeniul ocupaţional</w:t>
            </w:r>
          </w:p>
        </w:tc>
        <w:tc>
          <w:tcPr>
            <w:tcW w:w="7657" w:type="dxa"/>
            <w:gridSpan w:val="13"/>
          </w:tcPr>
          <w:p w:rsidR="00116C38" w:rsidRPr="005E09E3" w:rsidRDefault="005E09E3">
            <w:pPr>
              <w:pStyle w:val="CVMajor-FirstLine"/>
              <w:rPr>
                <w:b w:val="0"/>
                <w:szCs w:val="24"/>
              </w:rPr>
            </w:pPr>
            <w:r w:rsidRPr="005E09E3">
              <w:rPr>
                <w:b w:val="0"/>
                <w:szCs w:val="24"/>
              </w:rPr>
              <w:t>Universitatea Tehnică din Cluj-Napoca, Facultatea de Automatică şi Calculatoare, Departamentul de Automatică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1"/>
            </w:pPr>
            <w:r>
              <w:t>Experienţa profesională</w:t>
            </w: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Normal-FirstLine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3"/>
          </w:tcPr>
          <w:p w:rsidR="005E09E3" w:rsidRDefault="00F275A0" w:rsidP="00F275A0">
            <w:pPr>
              <w:pStyle w:val="CVNormal"/>
            </w:pPr>
            <w:r>
              <w:t>-</w:t>
            </w:r>
            <w:r w:rsidR="008E163A">
              <w:t xml:space="preserve"> 2012 – 2016</w:t>
            </w:r>
            <w:r w:rsidR="005E09E3">
              <w:t xml:space="preserve"> – </w:t>
            </w:r>
            <w:r w:rsidR="005E09E3" w:rsidRPr="005E09E3">
              <w:t>Vic</w:t>
            </w:r>
            <w:r w:rsidR="008E163A">
              <w:t>epreşedinte al Senatului U.T.C.</w:t>
            </w:r>
            <w:r w:rsidR="005E09E3" w:rsidRPr="005E09E3">
              <w:t>N.</w:t>
            </w:r>
          </w:p>
          <w:p w:rsidR="00F275A0" w:rsidRDefault="005E09E3" w:rsidP="00F275A0">
            <w:pPr>
              <w:pStyle w:val="CVNormal"/>
            </w:pPr>
            <w:r>
              <w:t>- 2008 –2012</w:t>
            </w:r>
            <w:r w:rsidR="00F275A0">
              <w:t xml:space="preserve">: Prorector Universitatea Tehnica </w:t>
            </w:r>
            <w:r>
              <w:t xml:space="preserve">din </w:t>
            </w:r>
            <w:r w:rsidR="00F275A0">
              <w:t>Cluj-Napoca Romania</w:t>
            </w:r>
            <w:r w:rsidR="006A7E6B">
              <w:t>;</w:t>
            </w:r>
          </w:p>
          <w:p w:rsidR="008E163A" w:rsidRDefault="00F275A0" w:rsidP="00F275A0">
            <w:pPr>
              <w:pStyle w:val="CVNormal"/>
            </w:pPr>
            <w:r>
              <w:t xml:space="preserve">- 2000-2008: Prodecan al Facultăţii </w:t>
            </w:r>
            <w:r w:rsidR="008E163A">
              <w:t xml:space="preserve">de Automatică şi Calculatoare </w:t>
            </w:r>
          </w:p>
          <w:p w:rsidR="00F275A0" w:rsidRDefault="008E163A" w:rsidP="00F275A0">
            <w:pPr>
              <w:pStyle w:val="CVNormal"/>
            </w:pPr>
            <w:r>
              <w:t>- 2000-2016</w:t>
            </w:r>
            <w:r w:rsidR="00F275A0">
              <w:t xml:space="preserve"> membru în </w:t>
            </w:r>
            <w:r>
              <w:t xml:space="preserve">Consiliul Facultatii si in </w:t>
            </w:r>
            <w:r w:rsidR="00F275A0">
              <w:t>Senatul U.T.C.N.</w:t>
            </w:r>
            <w:r w:rsidR="006A7E6B">
              <w:t>;</w:t>
            </w:r>
          </w:p>
          <w:p w:rsidR="00116C38" w:rsidRDefault="00F275A0" w:rsidP="00F275A0">
            <w:pPr>
              <w:pStyle w:val="CVNormal"/>
            </w:pPr>
            <w:r>
              <w:t>- 1994 -  2000: Conferenţiar (1994) şi profesor universitar (1998</w:t>
            </w:r>
            <w:r w:rsidR="008E163A">
              <w:t>-prezent</w:t>
            </w:r>
            <w:r>
              <w:t>); Facultatea de Aut</w:t>
            </w:r>
            <w:r w:rsidR="008E163A">
              <w:t>omatică şi Calculatoare; Departamentul</w:t>
            </w:r>
            <w:r>
              <w:t xml:space="preserve"> de Automatic</w:t>
            </w:r>
            <w:r w:rsidR="008E163A">
              <w:t xml:space="preserve">ă ; domeniul: Ingineria sistemelor </w:t>
            </w:r>
            <w:r w:rsidR="006A7E6B">
              <w:t>;</w:t>
            </w:r>
          </w:p>
          <w:p w:rsidR="00F275A0" w:rsidRDefault="008E163A" w:rsidP="00F275A0">
            <w:pPr>
              <w:pStyle w:val="CVNormal"/>
            </w:pPr>
            <w:r>
              <w:t>- 1970</w:t>
            </w:r>
            <w:r w:rsidR="00F275A0">
              <w:t xml:space="preserve"> – 1994: Cercetator </w:t>
            </w:r>
            <w:r>
              <w:t>stiintific principal gr.III si gr.II</w:t>
            </w:r>
            <w:r w:rsidR="00F275A0">
              <w:t xml:space="preserve">, Institutul de Tehnologie Izotopică şi Moleculară Cluj-Napoca, Cadru didactic asociat al Catedrei </w:t>
            </w:r>
            <w:r>
              <w:t xml:space="preserve">de </w:t>
            </w:r>
            <w:r w:rsidR="00F275A0">
              <w:t xml:space="preserve">Automatică </w:t>
            </w:r>
            <w:r w:rsidR="006A7E6B">
              <w:t>;</w:t>
            </w:r>
          </w:p>
          <w:p w:rsidR="00F275A0" w:rsidRDefault="00F275A0" w:rsidP="000C7854">
            <w:pPr>
              <w:pStyle w:val="CVNormal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3"/>
          </w:tcPr>
          <w:p w:rsidR="00116C38" w:rsidRDefault="008E163A">
            <w:pPr>
              <w:pStyle w:val="CVNormal"/>
            </w:pPr>
            <w:r>
              <w:t>Profesor universitar, D</w:t>
            </w:r>
            <w:r w:rsidR="005E09E3">
              <w:t>epartamentul de automatică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3"/>
          </w:tcPr>
          <w:p w:rsidR="00116C38" w:rsidRPr="00D81E5E" w:rsidRDefault="00D81E5E">
            <w:pPr>
              <w:pStyle w:val="CVNormal"/>
              <w:rPr>
                <w:iCs/>
              </w:rPr>
            </w:pPr>
            <w:proofErr w:type="spellStart"/>
            <w:r w:rsidRPr="00D81E5E">
              <w:rPr>
                <w:iCs/>
                <w:lang w:val="fr-FR"/>
              </w:rPr>
              <w:t>Activitati</w:t>
            </w:r>
            <w:proofErr w:type="spellEnd"/>
            <w:r w:rsidRPr="00D81E5E">
              <w:rPr>
                <w:iCs/>
                <w:lang w:val="fr-FR"/>
              </w:rPr>
              <w:t xml:space="preserve"> </w:t>
            </w:r>
            <w:proofErr w:type="spellStart"/>
            <w:r w:rsidRPr="00D81E5E">
              <w:rPr>
                <w:iCs/>
                <w:lang w:val="fr-FR"/>
              </w:rPr>
              <w:t>didactice</w:t>
            </w:r>
            <w:proofErr w:type="spellEnd"/>
            <w:r w:rsidRPr="00D81E5E">
              <w:rPr>
                <w:iCs/>
                <w:lang w:val="fr-FR"/>
              </w:rPr>
              <w:t xml:space="preserve"> si de </w:t>
            </w:r>
            <w:proofErr w:type="spellStart"/>
            <w:r w:rsidRPr="00D81E5E">
              <w:rPr>
                <w:iCs/>
                <w:lang w:val="fr-FR"/>
              </w:rPr>
              <w:t>cercetare</w:t>
            </w:r>
            <w:proofErr w:type="spellEnd"/>
            <w:r w:rsidR="008566B3">
              <w:rPr>
                <w:iCs/>
                <w:lang w:val="fr-FR"/>
              </w:rPr>
              <w:t> 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3"/>
          </w:tcPr>
          <w:p w:rsidR="00116C38" w:rsidRDefault="00D81E5E">
            <w:pPr>
              <w:pStyle w:val="CVNormal"/>
            </w:pPr>
            <w:r>
              <w:t>Universitatea Tehnica</w:t>
            </w:r>
            <w:r w:rsidR="005E09E3">
              <w:t xml:space="preserve"> din</w:t>
            </w:r>
            <w:r>
              <w:t xml:space="preserve"> Cluj-Napoca, Romania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"/>
            </w:pPr>
            <w:r>
              <w:t>Tipul activităţii sau sectorul de activitate</w:t>
            </w:r>
          </w:p>
        </w:tc>
        <w:tc>
          <w:tcPr>
            <w:tcW w:w="7657" w:type="dxa"/>
            <w:gridSpan w:val="13"/>
          </w:tcPr>
          <w:p w:rsidR="00116C38" w:rsidRPr="00D81E5E" w:rsidRDefault="00D81E5E">
            <w:pPr>
              <w:pStyle w:val="CVNormal"/>
              <w:rPr>
                <w:iCs/>
              </w:rPr>
            </w:pPr>
            <w:proofErr w:type="spellStart"/>
            <w:r w:rsidRPr="00D81E5E">
              <w:rPr>
                <w:iCs/>
                <w:lang w:val="fr-FR"/>
              </w:rPr>
              <w:t>Domeniul</w:t>
            </w:r>
            <w:proofErr w:type="spellEnd"/>
            <w:r w:rsidRPr="00D81E5E">
              <w:rPr>
                <w:iCs/>
                <w:lang w:val="fr-FR"/>
              </w:rPr>
              <w:t xml:space="preserve"> : </w:t>
            </w:r>
            <w:proofErr w:type="spellStart"/>
            <w:r w:rsidRPr="00D81E5E">
              <w:rPr>
                <w:iCs/>
                <w:lang w:val="fr-FR"/>
              </w:rPr>
              <w:t>Ingineria</w:t>
            </w:r>
            <w:proofErr w:type="spellEnd"/>
            <w:r w:rsidRPr="00D81E5E">
              <w:rPr>
                <w:iCs/>
                <w:lang w:val="fr-FR"/>
              </w:rPr>
              <w:t xml:space="preserve"> </w:t>
            </w:r>
            <w:proofErr w:type="spellStart"/>
            <w:r w:rsidRPr="00D81E5E">
              <w:rPr>
                <w:iCs/>
                <w:lang w:val="fr-FR"/>
              </w:rPr>
              <w:t>sistemelor</w:t>
            </w:r>
            <w:proofErr w:type="spellEnd"/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1"/>
            </w:pPr>
            <w:r>
              <w:t>Educaţie şi formare</w:t>
            </w: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Normal-FirstLine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3"/>
          </w:tcPr>
          <w:p w:rsidR="008566B3" w:rsidRDefault="008566B3" w:rsidP="008566B3">
            <w:pPr>
              <w:numPr>
                <w:ilvl w:val="0"/>
                <w:numId w:val="1"/>
              </w:numPr>
              <w:jc w:val="both"/>
            </w:pPr>
            <w:r>
              <w:t>2004 – prezent – Conducător doctorat</w:t>
            </w:r>
          </w:p>
          <w:p w:rsidR="008566B3" w:rsidRDefault="008566B3" w:rsidP="008566B3">
            <w:pPr>
              <w:pStyle w:val="CVNormal"/>
              <w:numPr>
                <w:ilvl w:val="0"/>
                <w:numId w:val="1"/>
              </w:numPr>
            </w:pPr>
            <w:r>
              <w:t xml:space="preserve">1981 – doctor </w:t>
            </w:r>
            <w:r w:rsidR="00114F47">
              <w:t>ing. (sisteme automate)</w:t>
            </w:r>
            <w:r w:rsidR="008E163A">
              <w:t xml:space="preserve">, Institutul de Fizica si </w:t>
            </w:r>
            <w:r w:rsidR="00114F47">
              <w:t>I</w:t>
            </w:r>
            <w:r w:rsidR="008E163A">
              <w:t>nginerie</w:t>
            </w:r>
            <w:r w:rsidR="00114F47">
              <w:t xml:space="preserve"> N</w:t>
            </w:r>
            <w:r w:rsidR="008E163A">
              <w:t>ucleara Bucuresti-Magurele</w:t>
            </w:r>
          </w:p>
          <w:p w:rsidR="00116C38" w:rsidRDefault="008566B3" w:rsidP="008566B3">
            <w:pPr>
              <w:pStyle w:val="CVNormal"/>
              <w:numPr>
                <w:ilvl w:val="0"/>
                <w:numId w:val="1"/>
              </w:numPr>
            </w:pPr>
            <w:r>
              <w:t>1970: Inginer electromecanic; Institutul Politehnic Cluj-Napoca, Facultatea de Electrotehnică, secţia Electromecanica.</w:t>
            </w:r>
          </w:p>
          <w:p w:rsidR="008566B3" w:rsidRDefault="008566B3" w:rsidP="00114F47">
            <w:pPr>
              <w:pStyle w:val="ListParagraph"/>
              <w:numPr>
                <w:ilvl w:val="0"/>
                <w:numId w:val="1"/>
              </w:numPr>
              <w:suppressAutoHyphens w:val="0"/>
              <w:jc w:val="both"/>
            </w:pPr>
            <w:r>
              <w:t>Stagii de pregătire</w:t>
            </w:r>
            <w:r w:rsidR="00114F47">
              <w:t xml:space="preserve"> în Georgia (1981), Olanda (1998), Austria (2000,2001)</w:t>
            </w:r>
            <w:r>
              <w:t xml:space="preserve">Spania </w:t>
            </w:r>
            <w:r w:rsidR="00114F47">
              <w:t>(</w:t>
            </w:r>
            <w:r>
              <w:t>2003</w:t>
            </w:r>
            <w:r w:rsidR="00114F47">
              <w:t>)</w:t>
            </w:r>
            <w:r>
              <w:t>.</w:t>
            </w:r>
            <w:r w:rsidR="00114F47">
              <w:t>Franta (Saclay 2009).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116C38" w:rsidRDefault="008566B3" w:rsidP="008566B3">
            <w:pPr>
              <w:pStyle w:val="CVNormal"/>
            </w:pPr>
            <w:r>
              <w:t xml:space="preserve">- inginer  electromecanic; Fac. de Electrotehnică </w:t>
            </w:r>
            <w:r w:rsidR="001F5910">
              <w:t xml:space="preserve">din </w:t>
            </w:r>
            <w:r>
              <w:t>Cluj-</w:t>
            </w:r>
            <w:r w:rsidR="001F5910">
              <w:t>N</w:t>
            </w:r>
            <w:r>
              <w:t>apoca, 1970.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0C7854" w:rsidRDefault="000C7854" w:rsidP="000C7854">
            <w:pPr>
              <w:pStyle w:val="CVNormal"/>
              <w:numPr>
                <w:ilvl w:val="0"/>
                <w:numId w:val="3"/>
              </w:numPr>
            </w:pPr>
            <w:r>
              <w:t>Conducerea proceselor industriale;</w:t>
            </w:r>
          </w:p>
          <w:p w:rsidR="000C7854" w:rsidRDefault="000C7854" w:rsidP="000C7854">
            <w:pPr>
              <w:pStyle w:val="CVNormal"/>
              <w:numPr>
                <w:ilvl w:val="0"/>
                <w:numId w:val="3"/>
              </w:numPr>
            </w:pPr>
            <w:r>
              <w:t>Teoria sistemelor si automatizari;</w:t>
            </w:r>
          </w:p>
          <w:p w:rsidR="000C7854" w:rsidRDefault="000C7854" w:rsidP="000C7854">
            <w:pPr>
              <w:pStyle w:val="CVNormal"/>
              <w:numPr>
                <w:ilvl w:val="0"/>
                <w:numId w:val="3"/>
              </w:numPr>
            </w:pPr>
            <w:r>
              <w:t>Conducerea avansata a proceselor neconventionale;</w:t>
            </w:r>
          </w:p>
          <w:p w:rsidR="00116C38" w:rsidRDefault="000C7854" w:rsidP="001F5910">
            <w:pPr>
              <w:pStyle w:val="CVNormal"/>
              <w:numPr>
                <w:ilvl w:val="0"/>
                <w:numId w:val="3"/>
              </w:numPr>
            </w:pPr>
            <w:r>
              <w:t>Electronică</w:t>
            </w:r>
            <w:r w:rsidR="001F5910">
              <w:t>.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116C38" w:rsidRDefault="00241D35">
            <w:pPr>
              <w:pStyle w:val="CVNormal"/>
            </w:pPr>
            <w:r>
              <w:t>Universitatea Tehnica</w:t>
            </w:r>
            <w:r w:rsidR="001F5910">
              <w:t xml:space="preserve"> din</w:t>
            </w:r>
            <w:r>
              <w:t xml:space="preserve"> Cluj-Napoca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116C38" w:rsidRDefault="001F5910">
            <w:pPr>
              <w:pStyle w:val="CVNormal"/>
            </w:pPr>
            <w:r>
              <w:t>Universitate de Învătămănt si Cercetare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1"/>
            </w:pPr>
            <w:r>
              <w:lastRenderedPageBreak/>
              <w:t>Aptitudini şi competenţe personale</w:t>
            </w: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Normal-FirstLine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2-FirstLine"/>
            </w:pPr>
            <w:r>
              <w:t>Limba(i) maternă(e)</w:t>
            </w:r>
          </w:p>
        </w:tc>
        <w:tc>
          <w:tcPr>
            <w:tcW w:w="7657" w:type="dxa"/>
            <w:gridSpan w:val="13"/>
          </w:tcPr>
          <w:p w:rsidR="00116C38" w:rsidRDefault="000C7854">
            <w:pPr>
              <w:pStyle w:val="CVMedium-FirstLine"/>
              <w:rPr>
                <w:b w:val="0"/>
                <w:sz w:val="20"/>
              </w:rPr>
            </w:pPr>
            <w:r>
              <w:rPr>
                <w:sz w:val="20"/>
              </w:rPr>
              <w:t>romana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116C38" w:rsidRDefault="00116C38">
            <w:pPr>
              <w:pStyle w:val="CVSpacer"/>
            </w:pP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2-FirstLine"/>
              <w:rPr>
                <w:szCs w:val="22"/>
              </w:rPr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657" w:type="dxa"/>
            <w:gridSpan w:val="13"/>
          </w:tcPr>
          <w:p w:rsidR="00116C38" w:rsidRDefault="000C7854">
            <w:pPr>
              <w:pStyle w:val="CVMedium-FirstLine"/>
            </w:pPr>
            <w:r>
              <w:t>franceza, rusa , engleza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2"/>
            </w:pPr>
            <w:r>
              <w:t>Autoevaluare</w:t>
            </w:r>
          </w:p>
        </w:tc>
        <w:tc>
          <w:tcPr>
            <w:tcW w:w="141" w:type="dxa"/>
          </w:tcPr>
          <w:p w:rsidR="00116C38" w:rsidRDefault="00116C38">
            <w:pPr>
              <w:pStyle w:val="CVNormal"/>
            </w:pPr>
          </w:p>
        </w:tc>
        <w:tc>
          <w:tcPr>
            <w:tcW w:w="30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6C38" w:rsidRDefault="00116C38">
            <w:pPr>
              <w:pStyle w:val="LevelAssessment-Heading1"/>
            </w:pPr>
            <w:r>
              <w:t>Înţelegere</w:t>
            </w:r>
          </w:p>
        </w:tc>
        <w:tc>
          <w:tcPr>
            <w:tcW w:w="30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6C38" w:rsidRDefault="00116C38">
            <w:pPr>
              <w:pStyle w:val="LevelAssessment-Heading1"/>
            </w:pPr>
            <w:r>
              <w:t>Vorbire</w:t>
            </w:r>
          </w:p>
        </w:tc>
        <w:tc>
          <w:tcPr>
            <w:tcW w:w="14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C38" w:rsidRDefault="00116C38">
            <w:pPr>
              <w:pStyle w:val="LevelAssessment-Heading1"/>
            </w:pPr>
            <w:r>
              <w:t>Scriere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Level"/>
            </w:pPr>
            <w:r>
              <w:t>Nivel european (*)</w:t>
            </w:r>
          </w:p>
        </w:tc>
        <w:tc>
          <w:tcPr>
            <w:tcW w:w="141" w:type="dxa"/>
          </w:tcPr>
          <w:p w:rsidR="00116C38" w:rsidRDefault="00116C38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16C38" w:rsidRDefault="00116C3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16C38" w:rsidRDefault="00116C3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16C38" w:rsidRDefault="00116C38">
            <w:pPr>
              <w:pStyle w:val="LevelAssessment-Heading2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16C38" w:rsidRDefault="00116C38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C38" w:rsidRDefault="00116C38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116C3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116C38" w:rsidRDefault="00116C38">
            <w:pPr>
              <w:pStyle w:val="CVHeadingLanguage"/>
            </w:pPr>
            <w:r>
              <w:t>Limba</w:t>
            </w:r>
            <w:r w:rsidR="000C7854">
              <w:t xml:space="preserve"> franceza</w:t>
            </w:r>
          </w:p>
        </w:tc>
        <w:tc>
          <w:tcPr>
            <w:tcW w:w="141" w:type="dxa"/>
          </w:tcPr>
          <w:p w:rsidR="00116C38" w:rsidRDefault="00116C38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6C38" w:rsidRDefault="00EE449F">
            <w:pPr>
              <w:pStyle w:val="LevelAssessment-Code"/>
            </w:pPr>
            <w:r>
              <w:t>C1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116C38" w:rsidRDefault="00EE449F">
            <w:pPr>
              <w:pStyle w:val="LevelAssessment-Description"/>
            </w:pPr>
            <w:r>
              <w:t>utilizator experimentat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6C38" w:rsidRDefault="00EE449F">
            <w:pPr>
              <w:pStyle w:val="LevelAssessment-Code"/>
            </w:pPr>
            <w:r>
              <w:t>B2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116C38" w:rsidRDefault="00EE449F">
            <w:pPr>
              <w:pStyle w:val="LevelAssessment-Description"/>
            </w:pPr>
            <w:r>
              <w:t>utilizator independent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6C38" w:rsidRDefault="00EE449F">
            <w:pPr>
              <w:pStyle w:val="LevelAssessment-Code"/>
            </w:pPr>
            <w:r>
              <w:t>C1</w:t>
            </w:r>
          </w:p>
        </w:tc>
        <w:tc>
          <w:tcPr>
            <w:tcW w:w="1223" w:type="dxa"/>
            <w:gridSpan w:val="2"/>
            <w:tcBorders>
              <w:bottom w:val="single" w:sz="1" w:space="0" w:color="000000"/>
            </w:tcBorders>
            <w:vAlign w:val="center"/>
          </w:tcPr>
          <w:p w:rsidR="00116C38" w:rsidRDefault="00EE449F">
            <w:pPr>
              <w:pStyle w:val="LevelAssessment-Description"/>
            </w:pPr>
            <w:r>
              <w:t>utilizator experimentat</w:t>
            </w: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6C38" w:rsidRDefault="00EE449F">
            <w:pPr>
              <w:pStyle w:val="LevelAssessment-Code"/>
            </w:pPr>
            <w:r>
              <w:t>B2</w:t>
            </w: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116C38" w:rsidRDefault="00EE449F">
            <w:pPr>
              <w:pStyle w:val="LevelAssessment-Description"/>
            </w:pPr>
            <w:r>
              <w:t>utilizator independent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6C38" w:rsidRDefault="00EE449F">
            <w:pPr>
              <w:pStyle w:val="LevelAssessment-Code"/>
            </w:pPr>
            <w:r>
              <w:t>C1</w:t>
            </w: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16C38" w:rsidRDefault="00EE449F">
            <w:pPr>
              <w:pStyle w:val="LevelAssessment-Description"/>
            </w:pPr>
            <w:r>
              <w:t>utilizator experimentat</w:t>
            </w: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HeadingLanguage"/>
            </w:pPr>
            <w:r>
              <w:t>Limba rusa</w:t>
            </w:r>
          </w:p>
        </w:tc>
        <w:tc>
          <w:tcPr>
            <w:tcW w:w="141" w:type="dxa"/>
          </w:tcPr>
          <w:p w:rsidR="00EE449F" w:rsidRDefault="00EE449F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B2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independent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B2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independent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B2</w:t>
            </w:r>
          </w:p>
        </w:tc>
        <w:tc>
          <w:tcPr>
            <w:tcW w:w="1223" w:type="dxa"/>
            <w:gridSpan w:val="2"/>
            <w:tcBorders>
              <w:bottom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independent</w:t>
            </w: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B2</w:t>
            </w: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independent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B2</w:t>
            </w: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independent</w:t>
            </w: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HeadingLanguage"/>
            </w:pPr>
            <w:r>
              <w:t>Limba engleza</w:t>
            </w:r>
          </w:p>
        </w:tc>
        <w:tc>
          <w:tcPr>
            <w:tcW w:w="141" w:type="dxa"/>
          </w:tcPr>
          <w:p w:rsidR="00EE449F" w:rsidRDefault="00EE449F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C1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experimentat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B2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independent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C1</w:t>
            </w:r>
          </w:p>
        </w:tc>
        <w:tc>
          <w:tcPr>
            <w:tcW w:w="1223" w:type="dxa"/>
            <w:gridSpan w:val="2"/>
            <w:tcBorders>
              <w:bottom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experimentat</w:t>
            </w: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B2</w:t>
            </w: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independent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Code"/>
            </w:pPr>
            <w:r>
              <w:t>C1</w:t>
            </w: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EE449F" w:rsidRDefault="00EE449F" w:rsidP="00703E28">
            <w:pPr>
              <w:pStyle w:val="LevelAssessment-Description"/>
            </w:pPr>
            <w:r>
              <w:t>utilizator experimentat</w:t>
            </w: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Normal"/>
            </w:pPr>
          </w:p>
        </w:tc>
        <w:tc>
          <w:tcPr>
            <w:tcW w:w="7657" w:type="dxa"/>
            <w:gridSpan w:val="13"/>
            <w:tcMar>
              <w:top w:w="0" w:type="dxa"/>
              <w:bottom w:w="113" w:type="dxa"/>
            </w:tcMar>
          </w:tcPr>
          <w:p w:rsidR="00EE449F" w:rsidRDefault="00EE449F">
            <w:pPr>
              <w:pStyle w:val="LevelAssessment-Note"/>
            </w:pPr>
            <w:r>
              <w:t>(*) Nivelul Cadrului European Comun de Referinţă Pentru Limbi Străine</w:t>
            </w: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EE449F" w:rsidRDefault="00EE449F">
            <w:pPr>
              <w:pStyle w:val="CVSpacer"/>
            </w:pP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Heading2-FirstLine"/>
              <w:spacing w:before="0"/>
            </w:pPr>
            <w:r>
              <w:t>Competenţe şi abilităţi sociale</w:t>
            </w:r>
          </w:p>
        </w:tc>
        <w:tc>
          <w:tcPr>
            <w:tcW w:w="7657" w:type="dxa"/>
            <w:gridSpan w:val="13"/>
          </w:tcPr>
          <w:p w:rsidR="001F5910" w:rsidRDefault="001F5910" w:rsidP="00E549A2">
            <w:pPr>
              <w:pStyle w:val="CVNormal"/>
              <w:ind w:left="571" w:hanging="425"/>
            </w:pPr>
            <w:r>
              <w:t xml:space="preserve">- </w:t>
            </w:r>
            <w:r w:rsidR="00E549A2">
              <w:t xml:space="preserve">      </w:t>
            </w:r>
            <w:r w:rsidR="00C1438A">
              <w:t>2012 – 2016</w:t>
            </w:r>
            <w:r>
              <w:t xml:space="preserve"> – </w:t>
            </w:r>
            <w:r w:rsidRPr="005E09E3">
              <w:t>Vicepreşedinte al Senatului U.T.C.-N.</w:t>
            </w:r>
          </w:p>
          <w:p w:rsidR="00EE449F" w:rsidRDefault="001F5910" w:rsidP="000C7854">
            <w:pPr>
              <w:numPr>
                <w:ilvl w:val="1"/>
                <w:numId w:val="2"/>
              </w:numPr>
              <w:tabs>
                <w:tab w:val="clear" w:pos="1440"/>
                <w:tab w:val="num" w:pos="571"/>
              </w:tabs>
              <w:suppressAutoHyphens w:val="0"/>
              <w:ind w:left="571" w:hanging="425"/>
              <w:jc w:val="both"/>
            </w:pPr>
            <w:r>
              <w:t>2008 –2012</w:t>
            </w:r>
            <w:r w:rsidR="00EE449F">
              <w:t>: Prorector Universitatea Tehnica Cluj-Napoca Romania;</w:t>
            </w:r>
          </w:p>
          <w:p w:rsidR="00EE449F" w:rsidRDefault="001F5910" w:rsidP="000C7854">
            <w:pPr>
              <w:numPr>
                <w:ilvl w:val="1"/>
                <w:numId w:val="2"/>
              </w:numPr>
              <w:tabs>
                <w:tab w:val="clear" w:pos="1440"/>
                <w:tab w:val="num" w:pos="571"/>
              </w:tabs>
              <w:suppressAutoHyphens w:val="0"/>
              <w:ind w:left="571" w:hanging="425"/>
              <w:jc w:val="both"/>
            </w:pPr>
            <w:r>
              <w:t>2000 – 2008</w:t>
            </w:r>
            <w:r w:rsidR="00EE449F">
              <w:t xml:space="preserve"> – Prodecan al Facultăţii de Automatică şi Calculatoare şi membru al Senatului UTCN.</w:t>
            </w:r>
          </w:p>
          <w:p w:rsidR="00EE449F" w:rsidRDefault="00982405" w:rsidP="000C7854">
            <w:pPr>
              <w:numPr>
                <w:ilvl w:val="1"/>
                <w:numId w:val="2"/>
              </w:numPr>
              <w:tabs>
                <w:tab w:val="clear" w:pos="1440"/>
                <w:tab w:val="num" w:pos="571"/>
              </w:tabs>
              <w:suppressAutoHyphens w:val="0"/>
              <w:ind w:left="571" w:hanging="425"/>
              <w:jc w:val="both"/>
            </w:pPr>
            <w:r>
              <w:t>1996 – 2016</w:t>
            </w:r>
            <w:r w:rsidR="00EE449F">
              <w:t xml:space="preserve"> – Membru în Consiliul Facultăţii de Automatică şi Calculatoare;</w:t>
            </w:r>
          </w:p>
          <w:p w:rsidR="00EE449F" w:rsidRDefault="00EE449F" w:rsidP="000C7854">
            <w:pPr>
              <w:numPr>
                <w:ilvl w:val="1"/>
                <w:numId w:val="2"/>
              </w:numPr>
              <w:tabs>
                <w:tab w:val="clear" w:pos="1440"/>
                <w:tab w:val="num" w:pos="571"/>
              </w:tabs>
              <w:suppressAutoHyphens w:val="0"/>
              <w:ind w:left="571" w:hanging="425"/>
              <w:jc w:val="both"/>
            </w:pPr>
            <w:r>
              <w:t>1996 – 2000</w:t>
            </w:r>
            <w:r w:rsidR="00982405">
              <w:t>; 2012 - 2016</w:t>
            </w:r>
            <w:r w:rsidR="00114F47">
              <w:t xml:space="preserve">– Membru în Consiliul Departamentului </w:t>
            </w:r>
            <w:r>
              <w:t>de Automatică;</w:t>
            </w:r>
          </w:p>
          <w:p w:rsidR="00EE449F" w:rsidRDefault="001F5910" w:rsidP="000C7854">
            <w:pPr>
              <w:numPr>
                <w:ilvl w:val="1"/>
                <w:numId w:val="2"/>
              </w:numPr>
              <w:tabs>
                <w:tab w:val="clear" w:pos="1440"/>
                <w:tab w:val="num" w:pos="571"/>
              </w:tabs>
              <w:suppressAutoHyphens w:val="0"/>
              <w:ind w:left="571" w:hanging="425"/>
              <w:jc w:val="both"/>
            </w:pPr>
            <w:r>
              <w:t>1970 – pr</w:t>
            </w:r>
            <w:r w:rsidR="00114F47">
              <w:t xml:space="preserve">ezent – Director la 28 </w:t>
            </w:r>
            <w:r w:rsidR="00EE449F">
              <w:t xml:space="preserve"> proiecte de cercetare ştiinţifică;</w:t>
            </w:r>
          </w:p>
          <w:p w:rsidR="00EE449F" w:rsidRDefault="00EE449F" w:rsidP="00312995">
            <w:pPr>
              <w:numPr>
                <w:ilvl w:val="1"/>
                <w:numId w:val="2"/>
              </w:numPr>
              <w:tabs>
                <w:tab w:val="clear" w:pos="1440"/>
                <w:tab w:val="num" w:pos="571"/>
              </w:tabs>
              <w:suppressAutoHyphens w:val="0"/>
              <w:ind w:left="571" w:hanging="425"/>
              <w:jc w:val="both"/>
            </w:pPr>
            <w:r>
              <w:t>1970 – 1993 – Membru în Consiliul</w:t>
            </w:r>
            <w:r w:rsidR="001F5910">
              <w:t xml:space="preserve"> ştiinţific al ITIM Cluj-Napoca.</w:t>
            </w:r>
          </w:p>
          <w:p w:rsidR="002A470E" w:rsidRDefault="002A470E" w:rsidP="00312995">
            <w:pPr>
              <w:numPr>
                <w:ilvl w:val="1"/>
                <w:numId w:val="2"/>
              </w:numPr>
              <w:tabs>
                <w:tab w:val="clear" w:pos="1440"/>
                <w:tab w:val="num" w:pos="571"/>
              </w:tabs>
              <w:suppressAutoHyphens w:val="0"/>
              <w:ind w:left="571" w:hanging="425"/>
              <w:jc w:val="both"/>
            </w:pPr>
            <w:r>
              <w:t>Doctor Honoris Causa a Universitatii din Oradea</w:t>
            </w:r>
            <w:r w:rsidR="00982405">
              <w:t>(2014)</w:t>
            </w:r>
            <w:r>
              <w:t xml:space="preserve"> si a Universitatii „1 Decembrie” din Alba-Iulia</w:t>
            </w:r>
            <w:r w:rsidR="00982405">
              <w:t>(2014)</w:t>
            </w: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EE449F" w:rsidRDefault="00EE449F">
            <w:pPr>
              <w:pStyle w:val="CVSpacer"/>
            </w:pP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Heading2-FirstLine"/>
              <w:spacing w:before="0"/>
            </w:pPr>
            <w:r>
              <w:t>Competenţe şi aptitudini organizatorice</w:t>
            </w:r>
          </w:p>
        </w:tc>
        <w:tc>
          <w:tcPr>
            <w:tcW w:w="7657" w:type="dxa"/>
            <w:gridSpan w:val="13"/>
          </w:tcPr>
          <w:p w:rsidR="00EE449F" w:rsidRDefault="00EE449F" w:rsidP="00923947">
            <w:pPr>
              <w:numPr>
                <w:ilvl w:val="1"/>
                <w:numId w:val="2"/>
              </w:numPr>
              <w:tabs>
                <w:tab w:val="clear" w:pos="1440"/>
                <w:tab w:val="num" w:pos="571"/>
              </w:tabs>
              <w:suppressAutoHyphens w:val="0"/>
              <w:ind w:left="571" w:hanging="425"/>
              <w:jc w:val="both"/>
            </w:pPr>
            <w:r>
              <w:t>Organizator a Conferinţe</w:t>
            </w:r>
            <w:r w:rsidR="00114F47">
              <w:t>lor</w:t>
            </w:r>
            <w:r>
              <w:t xml:space="preserve"> internaţionale: ITIM 1972</w:t>
            </w:r>
            <w:r w:rsidR="001F5910">
              <w:t xml:space="preserve"> – 1982; UTCN:</w:t>
            </w:r>
            <w:r w:rsidR="00114F47">
              <w:t>IEEE-</w:t>
            </w:r>
            <w:r w:rsidR="001F5910">
              <w:t xml:space="preserve"> </w:t>
            </w:r>
            <w:r w:rsidR="00114F47">
              <w:t>A</w:t>
            </w:r>
            <w:r>
              <w:t>Q</w:t>
            </w:r>
            <w:r w:rsidR="001F5910">
              <w:t>TR</w:t>
            </w:r>
            <w:r w:rsidR="000F534F">
              <w:t xml:space="preserve"> 1996 – 2016</w:t>
            </w:r>
            <w:r w:rsidR="001F5910">
              <w:t>; IFAC ICPS  – 2007, 2013</w:t>
            </w:r>
            <w:r>
              <w:t>.</w:t>
            </w: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EE449F" w:rsidRDefault="00EE449F">
            <w:pPr>
              <w:pStyle w:val="CVSpacer"/>
            </w:pP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Heading2-FirstLine"/>
            </w:pPr>
            <w:r>
              <w:t>Competenţe şi aptitudini tehnice</w:t>
            </w:r>
          </w:p>
        </w:tc>
        <w:tc>
          <w:tcPr>
            <w:tcW w:w="7657" w:type="dxa"/>
            <w:gridSpan w:val="13"/>
          </w:tcPr>
          <w:p w:rsidR="00EE449F" w:rsidRDefault="00EE449F" w:rsidP="000C7854">
            <w:pPr>
              <w:numPr>
                <w:ilvl w:val="1"/>
                <w:numId w:val="2"/>
              </w:numPr>
              <w:tabs>
                <w:tab w:val="clear" w:pos="1440"/>
                <w:tab w:val="num" w:pos="429"/>
              </w:tabs>
              <w:suppressAutoHyphens w:val="0"/>
              <w:ind w:left="429" w:hanging="283"/>
              <w:jc w:val="both"/>
            </w:pPr>
            <w:r>
              <w:t>108 cereri de separate ale lucrărilor proprii publicate în ţară şi străinătate;</w:t>
            </w:r>
          </w:p>
          <w:p w:rsidR="00EE449F" w:rsidRDefault="000F534F" w:rsidP="000C7854">
            <w:pPr>
              <w:numPr>
                <w:ilvl w:val="1"/>
                <w:numId w:val="2"/>
              </w:numPr>
              <w:tabs>
                <w:tab w:val="clear" w:pos="1440"/>
                <w:tab w:val="num" w:pos="429"/>
              </w:tabs>
              <w:suppressAutoHyphens w:val="0"/>
              <w:ind w:left="429" w:hanging="283"/>
              <w:jc w:val="both"/>
            </w:pPr>
            <w:r>
              <w:t>1</w:t>
            </w:r>
            <w:r w:rsidR="00923947">
              <w:t>64</w:t>
            </w:r>
            <w:r w:rsidR="00EE449F">
              <w:t xml:space="preserve"> citări bibliografice în cărţile şi lucrările ştiinţifice ale altor autori din ţară şi străinătate;</w:t>
            </w:r>
          </w:p>
          <w:p w:rsidR="00923947" w:rsidRPr="00B21312" w:rsidRDefault="000F534F" w:rsidP="00923947">
            <w:pPr>
              <w:numPr>
                <w:ilvl w:val="1"/>
                <w:numId w:val="2"/>
              </w:numPr>
              <w:tabs>
                <w:tab w:val="clear" w:pos="1440"/>
                <w:tab w:val="num" w:pos="376"/>
              </w:tabs>
              <w:suppressAutoHyphens w:val="0"/>
              <w:ind w:left="196" w:hanging="50"/>
              <w:jc w:val="both"/>
            </w:pPr>
            <w:r>
              <w:t xml:space="preserve">    </w:t>
            </w:r>
            <w:r w:rsidR="00923947">
              <w:t>25</w:t>
            </w:r>
            <w:r w:rsidR="00923947" w:rsidRPr="00B21312">
              <w:t xml:space="preserve"> recenzii de manuale universitare;</w:t>
            </w:r>
          </w:p>
          <w:p w:rsidR="000E30BD" w:rsidRDefault="00305CC5" w:rsidP="000E30BD">
            <w:pPr>
              <w:numPr>
                <w:ilvl w:val="1"/>
                <w:numId w:val="2"/>
              </w:numPr>
              <w:tabs>
                <w:tab w:val="clear" w:pos="1440"/>
                <w:tab w:val="num" w:pos="376"/>
              </w:tabs>
              <w:suppressAutoHyphens w:val="0"/>
              <w:ind w:left="196" w:hanging="50"/>
              <w:jc w:val="both"/>
            </w:pPr>
            <w:r>
              <w:t>m</w:t>
            </w:r>
            <w:r w:rsidR="00923947" w:rsidRPr="00F33292">
              <w:t xml:space="preserve">embru IEEE, membru </w:t>
            </w:r>
            <w:r w:rsidR="00923947">
              <w:t>în Comitetul IFAC TC 6.3; Power Pla</w:t>
            </w:r>
            <w:r w:rsidR="000F534F">
              <w:t>nt and Power Systems 2008 - prezent</w:t>
            </w:r>
            <w:r w:rsidR="00923947">
              <w:t xml:space="preserve">; </w:t>
            </w:r>
            <w:r w:rsidR="00923947" w:rsidRPr="00F33292">
              <w:t>membru al Societăţii Române de Automatică şi Informatică Tehnică</w:t>
            </w:r>
            <w:r w:rsidR="00982405">
              <w:t>(1996)</w:t>
            </w:r>
            <w:r w:rsidR="00923947" w:rsidRPr="00F33292">
              <w:t>;</w:t>
            </w:r>
          </w:p>
          <w:p w:rsidR="000E30BD" w:rsidRDefault="000E30BD" w:rsidP="000E30BD">
            <w:pPr>
              <w:numPr>
                <w:ilvl w:val="1"/>
                <w:numId w:val="2"/>
              </w:numPr>
              <w:tabs>
                <w:tab w:val="clear" w:pos="1440"/>
                <w:tab w:val="num" w:pos="376"/>
              </w:tabs>
              <w:suppressAutoHyphens w:val="0"/>
              <w:ind w:left="196" w:hanging="50"/>
              <w:jc w:val="both"/>
            </w:pPr>
            <w:r>
              <w:t>membru in comitetul stiintific al revistelor: ACAM</w:t>
            </w:r>
            <w:r w:rsidRPr="00A65E7F">
              <w:t xml:space="preserve"> </w:t>
            </w:r>
            <w:r>
              <w:t>-</w:t>
            </w:r>
            <w:r w:rsidRPr="00A65E7F">
              <w:t xml:space="preserve"> Automation, Computers, Applied Mathematics</w:t>
            </w:r>
            <w:r>
              <w:t>;</w:t>
            </w:r>
          </w:p>
          <w:p w:rsidR="000E30BD" w:rsidRPr="00F33292" w:rsidRDefault="000E30BD" w:rsidP="000E30BD">
            <w:r w:rsidRPr="00A65E7F">
              <w:t>Journal of Computer Science and Control Systems (JCSCS)</w:t>
            </w:r>
            <w:r>
              <w:t xml:space="preserve"> (Or</w:t>
            </w:r>
            <w:r w:rsidR="00982405">
              <w:t>adea); Acta Technica Napocensis</w:t>
            </w:r>
            <w:r>
              <w:t>;</w:t>
            </w:r>
          </w:p>
          <w:p w:rsidR="00923947" w:rsidRPr="00B21312" w:rsidRDefault="00923947" w:rsidP="00923947">
            <w:pPr>
              <w:numPr>
                <w:ilvl w:val="1"/>
                <w:numId w:val="2"/>
              </w:numPr>
              <w:tabs>
                <w:tab w:val="clear" w:pos="1440"/>
                <w:tab w:val="num" w:pos="376"/>
              </w:tabs>
              <w:suppressAutoHyphens w:val="0"/>
              <w:ind w:left="196" w:hanging="50"/>
              <w:jc w:val="both"/>
            </w:pPr>
            <w:r w:rsidRPr="00B21312">
              <w:t>membru în comisii ale examenelor de doctorat şi susţinere a tezelor de doctorat;</w:t>
            </w:r>
          </w:p>
          <w:p w:rsidR="00923947" w:rsidRDefault="000F534F" w:rsidP="000F534F">
            <w:pPr>
              <w:suppressAutoHyphens w:val="0"/>
              <w:ind w:left="196"/>
              <w:jc w:val="both"/>
            </w:pPr>
            <w:r>
              <w:t>-</w:t>
            </w:r>
            <w:r w:rsidR="00923947" w:rsidRPr="00B21312">
              <w:t xml:space="preserve">referent în comisiile de promovare pentru posturile </w:t>
            </w:r>
            <w:r>
              <w:t>didact</w:t>
            </w:r>
            <w:r w:rsidR="00982405">
              <w:t>ice din invatamantul superior</w:t>
            </w:r>
            <w:r>
              <w:t>.</w:t>
            </w: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Heading2-FirstLine"/>
            </w:pPr>
            <w:r>
              <w:t>Alte competenţe şi aptitudini</w:t>
            </w:r>
          </w:p>
        </w:tc>
        <w:tc>
          <w:tcPr>
            <w:tcW w:w="7657" w:type="dxa"/>
            <w:gridSpan w:val="13"/>
          </w:tcPr>
          <w:p w:rsidR="00EE449F" w:rsidRPr="00A90511" w:rsidRDefault="00EE449F" w:rsidP="00432193">
            <w:pPr>
              <w:pStyle w:val="Title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  <w:lang w:val="ro-RO"/>
              </w:rPr>
            </w:pPr>
            <w:r w:rsidRPr="00A90511">
              <w:rPr>
                <w:rFonts w:ascii="Arial Narrow" w:hAnsi="Arial Narrow"/>
                <w:b w:val="0"/>
                <w:bCs w:val="0"/>
                <w:sz w:val="20"/>
                <w:szCs w:val="20"/>
                <w:lang w:val="ro-RO"/>
              </w:rPr>
              <w:t>Teme de cercetare:</w:t>
            </w:r>
          </w:p>
          <w:p w:rsidR="00EE449F" w:rsidRPr="00A90511" w:rsidRDefault="00EE449F" w:rsidP="00432193">
            <w:pPr>
              <w:pStyle w:val="Title"/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193" w:hanging="18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  <w:lang w:val="ro-RO"/>
              </w:rPr>
            </w:pPr>
            <w:r w:rsidRPr="00A90511">
              <w:rPr>
                <w:rFonts w:ascii="Arial Narrow" w:hAnsi="Arial Narrow"/>
                <w:b w:val="0"/>
                <w:bCs w:val="0"/>
                <w:sz w:val="20"/>
                <w:szCs w:val="20"/>
                <w:lang w:val="ro-RO"/>
              </w:rPr>
              <w:t>teoria sistemelor şi reglare automată;</w:t>
            </w:r>
          </w:p>
          <w:p w:rsidR="00EE449F" w:rsidRPr="00A90511" w:rsidRDefault="00314908" w:rsidP="00432193">
            <w:pPr>
              <w:pStyle w:val="Title"/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193" w:hanging="18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lang w:val="ro-RO"/>
              </w:rPr>
              <w:t>controlul</w:t>
            </w:r>
            <w:r w:rsidR="00EE449F" w:rsidRPr="007F38DF">
              <w:rPr>
                <w:rFonts w:ascii="Arial Narrow" w:hAnsi="Arial Narrow"/>
                <w:b w:val="0"/>
                <w:bCs w:val="0"/>
                <w:sz w:val="20"/>
                <w:szCs w:val="20"/>
                <w:lang w:val="ro-RO"/>
              </w:rPr>
              <w:t xml:space="preserve"> proceselor de separare izotopică (deuteriu, uraniu, izotopi stabili) şi energetică nucleară;</w:t>
            </w:r>
          </w:p>
          <w:p w:rsidR="00EE449F" w:rsidRPr="00432193" w:rsidRDefault="00314908" w:rsidP="00432193">
            <w:pPr>
              <w:pStyle w:val="Title"/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193" w:hanging="180"/>
              <w:jc w:val="both"/>
              <w:rPr>
                <w:b w:val="0"/>
                <w:bCs w:val="0"/>
                <w:sz w:val="20"/>
                <w:szCs w:val="20"/>
                <w:lang w:val="ro-RO"/>
              </w:rPr>
            </w:pPr>
            <w:proofErr w:type="spellStart"/>
            <w:proofErr w:type="gramStart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modelarea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simularea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si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controlul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proceselor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industriale</w:t>
            </w:r>
            <w:proofErr w:type="spellEnd"/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EE449F" w:rsidRDefault="00EE449F">
            <w:pPr>
              <w:pStyle w:val="CVSpacer"/>
            </w:pP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Heading2-FirstLine"/>
            </w:pPr>
            <w:r>
              <w:t>Permis(e) de conducere</w:t>
            </w:r>
          </w:p>
        </w:tc>
        <w:tc>
          <w:tcPr>
            <w:tcW w:w="7657" w:type="dxa"/>
            <w:gridSpan w:val="13"/>
          </w:tcPr>
          <w:p w:rsidR="00EE449F" w:rsidRDefault="00EE449F">
            <w:pPr>
              <w:pStyle w:val="CVNormal"/>
            </w:pPr>
            <w:r>
              <w:t xml:space="preserve">Deţin permis de conducere categoria B. </w:t>
            </w: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EE449F" w:rsidRDefault="00EE449F">
            <w:pPr>
              <w:pStyle w:val="CVSpacer"/>
            </w:pPr>
          </w:p>
        </w:tc>
      </w:tr>
      <w:tr w:rsidR="00EE449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EE449F" w:rsidRDefault="00EE449F">
            <w:pPr>
              <w:pStyle w:val="CVHeading1"/>
            </w:pPr>
            <w:r>
              <w:t>Informaţii suplimentare</w:t>
            </w:r>
          </w:p>
        </w:tc>
        <w:tc>
          <w:tcPr>
            <w:tcW w:w="7657" w:type="dxa"/>
            <w:gridSpan w:val="13"/>
          </w:tcPr>
          <w:p w:rsidR="00EE449F" w:rsidRDefault="00305CC5" w:rsidP="002F2F64">
            <w:pPr>
              <w:numPr>
                <w:ilvl w:val="1"/>
                <w:numId w:val="2"/>
              </w:numPr>
              <w:tabs>
                <w:tab w:val="clear" w:pos="1440"/>
                <w:tab w:val="num" w:pos="854"/>
              </w:tabs>
              <w:suppressAutoHyphens w:val="0"/>
              <w:ind w:left="854" w:hanging="283"/>
              <w:jc w:val="both"/>
            </w:pPr>
            <w:r>
              <w:t>Modelarea,</w:t>
            </w:r>
            <w:r w:rsidR="00EE449F">
              <w:t xml:space="preserve"> simularea </w:t>
            </w:r>
            <w:r>
              <w:t xml:space="preserve">si controlul </w:t>
            </w:r>
            <w:r w:rsidR="00EE449F">
              <w:t>proceselor de separare izotopică</w:t>
            </w:r>
            <w:r w:rsidR="00EE3DD5">
              <w:t>;</w:t>
            </w:r>
          </w:p>
          <w:p w:rsidR="00EE449F" w:rsidRDefault="00923947" w:rsidP="002F2F64">
            <w:pPr>
              <w:numPr>
                <w:ilvl w:val="1"/>
                <w:numId w:val="2"/>
              </w:numPr>
              <w:tabs>
                <w:tab w:val="clear" w:pos="1440"/>
                <w:tab w:val="num" w:pos="854"/>
              </w:tabs>
              <w:suppressAutoHyphens w:val="0"/>
              <w:ind w:left="854" w:hanging="283"/>
              <w:jc w:val="both"/>
            </w:pPr>
            <w:r>
              <w:t>5</w:t>
            </w:r>
            <w:r w:rsidR="00EE449F">
              <w:t xml:space="preserve"> brevete de invenţie omologate şi aplicate;</w:t>
            </w:r>
          </w:p>
          <w:p w:rsidR="00EE449F" w:rsidRDefault="00EE449F" w:rsidP="002F2F64">
            <w:pPr>
              <w:numPr>
                <w:ilvl w:val="1"/>
                <w:numId w:val="2"/>
              </w:numPr>
              <w:tabs>
                <w:tab w:val="clear" w:pos="1440"/>
                <w:tab w:val="num" w:pos="854"/>
              </w:tabs>
              <w:suppressAutoHyphens w:val="0"/>
              <w:ind w:left="854" w:hanging="283"/>
              <w:jc w:val="both"/>
            </w:pPr>
            <w:r>
              <w:t>Tehnologii şi instalaţii productive pentru separarea apei grele, a hexafluorurii de uraniu şi a izotopilor stabili;</w:t>
            </w:r>
          </w:p>
          <w:p w:rsidR="00EE449F" w:rsidRDefault="00EE449F" w:rsidP="002F2F64">
            <w:pPr>
              <w:numPr>
                <w:ilvl w:val="1"/>
                <w:numId w:val="2"/>
              </w:numPr>
              <w:tabs>
                <w:tab w:val="clear" w:pos="1440"/>
                <w:tab w:val="num" w:pos="854"/>
              </w:tabs>
              <w:suppressAutoHyphens w:val="0"/>
              <w:ind w:left="854" w:hanging="283"/>
              <w:jc w:val="both"/>
            </w:pPr>
            <w:r>
              <w:t xml:space="preserve">Instalaţia automată de recuperare a vaporilor de apă grea din </w:t>
            </w:r>
            <w:r w:rsidR="000F534F">
              <w:t xml:space="preserve">atmosfera </w:t>
            </w:r>
            <w:r>
              <w:t>reactorul</w:t>
            </w:r>
            <w:r w:rsidR="000F534F">
              <w:t>ui</w:t>
            </w:r>
            <w:r>
              <w:t xml:space="preserve"> nuclear de la Cernavodă;</w:t>
            </w:r>
          </w:p>
          <w:p w:rsidR="00EE449F" w:rsidRDefault="00EE449F" w:rsidP="002F2F64">
            <w:pPr>
              <w:numPr>
                <w:ilvl w:val="1"/>
                <w:numId w:val="2"/>
              </w:numPr>
              <w:tabs>
                <w:tab w:val="clear" w:pos="1440"/>
                <w:tab w:val="num" w:pos="854"/>
              </w:tabs>
              <w:suppressAutoHyphens w:val="0"/>
              <w:ind w:left="854" w:hanging="283"/>
              <w:jc w:val="both"/>
            </w:pPr>
            <w:r>
              <w:t>Laser</w:t>
            </w:r>
            <w:r w:rsidR="00FE1C09">
              <w:t xml:space="preserve"> în impulsuri</w:t>
            </w:r>
            <w:r>
              <w:t xml:space="preserve"> de mare putere cu </w:t>
            </w:r>
            <w:r w:rsidR="000F534F">
              <w:t>CO2, N2, He</w:t>
            </w:r>
            <w:r>
              <w:t xml:space="preserve"> pentru separări izotopice</w:t>
            </w:r>
            <w:r w:rsidR="000F534F">
              <w:t xml:space="preserve"> (frecventa de repetitie 1-100 Hz, 25 Mw/impuls)</w:t>
            </w:r>
            <w:r>
              <w:t>;</w:t>
            </w:r>
          </w:p>
          <w:p w:rsidR="00EE449F" w:rsidRDefault="00A85E8F" w:rsidP="002F2F64">
            <w:pPr>
              <w:numPr>
                <w:ilvl w:val="1"/>
                <w:numId w:val="2"/>
              </w:numPr>
              <w:tabs>
                <w:tab w:val="clear" w:pos="1440"/>
                <w:tab w:val="num" w:pos="854"/>
              </w:tabs>
              <w:suppressAutoHyphens w:val="0"/>
              <w:ind w:left="854" w:hanging="283"/>
              <w:jc w:val="both"/>
            </w:pPr>
            <w:r>
              <w:t>Electrolizor 1000A pentru pro</w:t>
            </w:r>
            <w:r w:rsidR="00EE449F">
              <w:t>ducerea fluorului gazos;</w:t>
            </w:r>
          </w:p>
          <w:p w:rsidR="00EE449F" w:rsidRDefault="00EE449F" w:rsidP="002F2F64">
            <w:pPr>
              <w:numPr>
                <w:ilvl w:val="1"/>
                <w:numId w:val="2"/>
              </w:numPr>
              <w:tabs>
                <w:tab w:val="clear" w:pos="1440"/>
                <w:tab w:val="num" w:pos="854"/>
              </w:tabs>
              <w:suppressAutoHyphens w:val="0"/>
              <w:ind w:left="854" w:hanging="283"/>
              <w:jc w:val="both"/>
            </w:pPr>
            <w:r>
              <w:t xml:space="preserve">Elemente de automatizare (traductoare de debit </w:t>
            </w:r>
            <w:r w:rsidR="000F534F">
              <w:t xml:space="preserve">nivel </w:t>
            </w:r>
            <w:r>
              <w:t>şi presiune</w:t>
            </w:r>
            <w:r w:rsidR="000F534F">
              <w:t xml:space="preserve"> pentru gaze toxice şi corozive</w:t>
            </w:r>
            <w:r>
              <w:t>, elemente de execuţie anti-ex.)</w:t>
            </w:r>
            <w:r w:rsidR="00A85E8F">
              <w:t xml:space="preserve"> specializate pentru lucru la temperaturi joase (70K);</w:t>
            </w:r>
          </w:p>
          <w:p w:rsidR="00EE449F" w:rsidRDefault="00EE449F" w:rsidP="002F2F64">
            <w:pPr>
              <w:numPr>
                <w:ilvl w:val="1"/>
                <w:numId w:val="2"/>
              </w:numPr>
              <w:tabs>
                <w:tab w:val="clear" w:pos="1440"/>
                <w:tab w:val="num" w:pos="854"/>
              </w:tabs>
              <w:suppressAutoHyphens w:val="0"/>
              <w:ind w:left="854" w:hanging="283"/>
              <w:jc w:val="both"/>
            </w:pPr>
            <w:r>
              <w:t>Aparatură de laborator.</w:t>
            </w:r>
          </w:p>
        </w:tc>
      </w:tr>
      <w:tr w:rsidR="00076B9D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076B9D" w:rsidRPr="00B27A92" w:rsidRDefault="00076B9D" w:rsidP="00EB193E">
            <w:pPr>
              <w:pStyle w:val="Aeeaoaeaa1"/>
              <w:widowControl/>
              <w:spacing w:before="20" w:after="20"/>
              <w:rPr>
                <w:b w:val="0"/>
                <w:smallCaps/>
                <w:sz w:val="22"/>
                <w:lang w:val="ro-RO"/>
              </w:rPr>
            </w:pPr>
            <w:r w:rsidRPr="00B27A92">
              <w:rPr>
                <w:b w:val="0"/>
                <w:smallCaps/>
                <w:sz w:val="22"/>
                <w:lang w:val="ro-RO"/>
              </w:rPr>
              <w:lastRenderedPageBreak/>
              <w:t xml:space="preserve">Publicaţii </w:t>
            </w:r>
          </w:p>
          <w:p w:rsidR="00076B9D" w:rsidRPr="00B27A92" w:rsidRDefault="00076B9D" w:rsidP="00EB193E">
            <w:pPr>
              <w:pStyle w:val="Aeeaoaeaa1"/>
              <w:widowControl/>
              <w:spacing w:before="20" w:after="20"/>
              <w:rPr>
                <w:b w:val="0"/>
                <w:lang w:val="ro-RO"/>
              </w:rPr>
            </w:pPr>
          </w:p>
        </w:tc>
        <w:tc>
          <w:tcPr>
            <w:tcW w:w="7657" w:type="dxa"/>
            <w:gridSpan w:val="13"/>
          </w:tcPr>
          <w:p w:rsidR="00D84DA4" w:rsidRPr="005D2076" w:rsidRDefault="00D84DA4" w:rsidP="00D84DA4">
            <w:pPr>
              <w:jc w:val="both"/>
            </w:pPr>
            <w:r w:rsidRPr="005D2076">
              <w:rPr>
                <w:bCs/>
              </w:rPr>
              <w:t xml:space="preserve"> </w:t>
            </w:r>
            <w:r w:rsidR="00F3112E">
              <w:t>15</w:t>
            </w:r>
            <w:r w:rsidRPr="005D2076">
              <w:t xml:space="preserve"> cărţi în edituri </w:t>
            </w:r>
            <w:r w:rsidR="00305CC5">
              <w:t>naţionale şi internaţionale, 253</w:t>
            </w:r>
            <w:r w:rsidRPr="005D2076">
              <w:t xml:space="preserve"> a</w:t>
            </w:r>
            <w:r w:rsidR="00305CC5">
              <w:t>rticole  (ISI/BDI:142</w:t>
            </w:r>
            <w:r w:rsidR="00F3112E">
              <w:t>; CNCSIS: 6</w:t>
            </w:r>
            <w:r w:rsidRPr="005D2076">
              <w:t xml:space="preserve">, </w:t>
            </w:r>
            <w:r w:rsidRPr="005D2076">
              <w:rPr>
                <w:bCs/>
              </w:rPr>
              <w:t>conferinţe internaţionale: 61, conferinţe naţionale: 44);</w:t>
            </w:r>
            <w:r w:rsidRPr="005D2076">
              <w:t xml:space="preserve"> 5 brevete de invenţie aplicate, </w:t>
            </w:r>
            <w:r w:rsidR="000F534F">
              <w:t>1</w:t>
            </w:r>
            <w:r w:rsidRPr="005D2076">
              <w:t>64 citări bibliografice, 25 recenzii de manuale universitare.</w:t>
            </w:r>
          </w:p>
          <w:p w:rsidR="00076B9D" w:rsidRPr="005D2076" w:rsidRDefault="00076B9D" w:rsidP="00EB193E">
            <w:pPr>
              <w:tabs>
                <w:tab w:val="num" w:pos="376"/>
              </w:tabs>
              <w:ind w:left="196" w:hanging="50"/>
              <w:jc w:val="both"/>
              <w:rPr>
                <w:bCs/>
              </w:rPr>
            </w:pPr>
          </w:p>
        </w:tc>
      </w:tr>
      <w:tr w:rsidR="00076B9D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076B9D" w:rsidRPr="00B27A92" w:rsidRDefault="00076B9D" w:rsidP="00EB193E">
            <w:pPr>
              <w:pStyle w:val="Aeeaoaeaa1"/>
              <w:widowControl/>
              <w:spacing w:before="20" w:after="20"/>
              <w:rPr>
                <w:b w:val="0"/>
                <w:smallCaps/>
                <w:sz w:val="22"/>
                <w:lang w:val="ro-RO"/>
              </w:rPr>
            </w:pPr>
            <w:r w:rsidRPr="00B27A92">
              <w:rPr>
                <w:b w:val="0"/>
                <w:smallCaps/>
                <w:sz w:val="22"/>
                <w:lang w:val="ro-RO"/>
              </w:rPr>
              <w:t>Granturi, contracte de cercetare</w:t>
            </w:r>
          </w:p>
          <w:p w:rsidR="00076B9D" w:rsidRPr="00B27A92" w:rsidRDefault="00076B9D" w:rsidP="00EB193E">
            <w:pPr>
              <w:pStyle w:val="Aaoeeu"/>
              <w:rPr>
                <w:lang w:val="ro-RO"/>
              </w:rPr>
            </w:pPr>
          </w:p>
        </w:tc>
        <w:tc>
          <w:tcPr>
            <w:tcW w:w="7657" w:type="dxa"/>
            <w:gridSpan w:val="13"/>
          </w:tcPr>
          <w:p w:rsidR="00076B9D" w:rsidRPr="005D2076" w:rsidRDefault="009F3DB0" w:rsidP="00D01FC6">
            <w:pPr>
              <w:pStyle w:val="Eaoaeaa"/>
              <w:widowControl/>
              <w:tabs>
                <w:tab w:val="clear" w:pos="4153"/>
              </w:tabs>
              <w:spacing w:before="20" w:after="20"/>
              <w:ind w:left="196"/>
              <w:jc w:val="both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110</w:t>
            </w:r>
            <w:r w:rsidR="00D01FC6" w:rsidRPr="005D2076">
              <w:rPr>
                <w:rFonts w:ascii="Arial Narrow" w:hAnsi="Arial Narrow"/>
                <w:lang w:val="ro-RO"/>
              </w:rPr>
              <w:t xml:space="preserve"> contracte de cercetare câştigate în competiţie din care: 28 ca director de proiect </w:t>
            </w:r>
            <w:r w:rsidR="00D01FC6" w:rsidRPr="005D2076">
              <w:rPr>
                <w:rFonts w:ascii="Arial Narrow" w:hAnsi="Arial Narrow"/>
                <w:lang w:val="fr-FR"/>
              </w:rPr>
              <w:t>(</w:t>
            </w:r>
            <w:proofErr w:type="spellStart"/>
            <w:r w:rsidR="00D01FC6" w:rsidRPr="005D2076">
              <w:rPr>
                <w:rFonts w:ascii="Arial Narrow" w:hAnsi="Arial Narrow"/>
                <w:lang w:val="fr-FR"/>
              </w:rPr>
              <w:t>Comitetul</w:t>
            </w:r>
            <w:proofErr w:type="spellEnd"/>
            <w:r w:rsidR="00D01FC6" w:rsidRPr="005D2076">
              <w:rPr>
                <w:rFonts w:ascii="Arial Narrow" w:hAnsi="Arial Narrow"/>
                <w:lang w:val="fr-FR"/>
              </w:rPr>
              <w:t xml:space="preserve"> de Stat </w:t>
            </w:r>
            <w:proofErr w:type="spellStart"/>
            <w:r w:rsidR="00D01FC6" w:rsidRPr="005D2076">
              <w:rPr>
                <w:rFonts w:ascii="Arial Narrow" w:hAnsi="Arial Narrow"/>
                <w:lang w:val="fr-FR"/>
              </w:rPr>
              <w:t>pentru</w:t>
            </w:r>
            <w:proofErr w:type="spellEnd"/>
            <w:r w:rsidR="00D01FC6" w:rsidRPr="005D2076">
              <w:rPr>
                <w:rFonts w:ascii="Arial Narrow" w:hAnsi="Arial Narrow"/>
                <w:lang w:val="fr-FR"/>
              </w:rPr>
              <w:t xml:space="preserve"> Energie </w:t>
            </w:r>
            <w:proofErr w:type="spellStart"/>
            <w:r w:rsidR="00D01FC6" w:rsidRPr="005D2076">
              <w:rPr>
                <w:rFonts w:ascii="Arial Narrow" w:hAnsi="Arial Narrow"/>
                <w:lang w:val="fr-FR"/>
              </w:rPr>
              <w:t>Nucleară</w:t>
            </w:r>
            <w:proofErr w:type="spellEnd"/>
            <w:r w:rsidR="00D01FC6" w:rsidRPr="005D2076">
              <w:rPr>
                <w:rFonts w:ascii="Arial Narrow" w:hAnsi="Arial Narrow"/>
                <w:lang w:val="fr-FR"/>
              </w:rPr>
              <w:t xml:space="preserve">, CNCSIS, CEEX, </w:t>
            </w:r>
            <w:proofErr w:type="spellStart"/>
            <w:r w:rsidR="00D01FC6" w:rsidRPr="005D2076">
              <w:rPr>
                <w:rFonts w:ascii="Arial Narrow" w:hAnsi="Arial Narrow"/>
                <w:lang w:val="fr-FR"/>
              </w:rPr>
              <w:t>Parteneriate</w:t>
            </w:r>
            <w:proofErr w:type="spellEnd"/>
            <w:r w:rsidR="00D01FC6" w:rsidRPr="005D2076">
              <w:rPr>
                <w:rFonts w:ascii="Arial Narrow" w:hAnsi="Arial Narrow"/>
                <w:lang w:val="fr-FR"/>
              </w:rPr>
              <w:t>)</w:t>
            </w:r>
            <w:r w:rsidR="00D01FC6" w:rsidRPr="005D2076">
              <w:rPr>
                <w:rFonts w:ascii="Arial Narrow" w:hAnsi="Arial Narrow"/>
                <w:lang w:val="ro-RO"/>
              </w:rPr>
              <w:t>, 4 proiecte europene FSE (POSDRU), 21 tehnologii noi elaborate, omologate sau brevetate.</w:t>
            </w:r>
          </w:p>
          <w:p w:rsidR="00076B9D" w:rsidRPr="005D2076" w:rsidRDefault="00076B9D" w:rsidP="00D01FC6">
            <w:pPr>
              <w:tabs>
                <w:tab w:val="num" w:pos="1440"/>
              </w:tabs>
              <w:spacing w:before="20" w:after="20"/>
              <w:ind w:left="196"/>
              <w:jc w:val="both"/>
            </w:pPr>
          </w:p>
        </w:tc>
      </w:tr>
      <w:tr w:rsidR="00076B9D" w:rsidRPr="00005D06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076B9D" w:rsidRPr="00005D06" w:rsidRDefault="00076B9D">
            <w:pPr>
              <w:pStyle w:val="CVSpacer"/>
              <w:rPr>
                <w:b/>
                <w:bCs/>
                <w:sz w:val="20"/>
              </w:rPr>
            </w:pPr>
            <w:r w:rsidRPr="00005D06">
              <w:rPr>
                <w:b/>
                <w:bCs/>
                <w:sz w:val="20"/>
              </w:rPr>
              <w:t>ANEXE</w:t>
            </w:r>
          </w:p>
        </w:tc>
        <w:tc>
          <w:tcPr>
            <w:tcW w:w="7657" w:type="dxa"/>
            <w:gridSpan w:val="13"/>
          </w:tcPr>
          <w:p w:rsidR="00076B9D" w:rsidRPr="00005D06" w:rsidRDefault="00076B9D">
            <w:pPr>
              <w:pStyle w:val="CVSpacer"/>
              <w:rPr>
                <w:sz w:val="20"/>
              </w:rPr>
            </w:pPr>
          </w:p>
        </w:tc>
      </w:tr>
      <w:tr w:rsidR="00076B9D" w:rsidRPr="00005D06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076B9D" w:rsidRPr="00005D06" w:rsidRDefault="00076B9D">
            <w:pPr>
              <w:pStyle w:val="CVSpacer"/>
              <w:rPr>
                <w:sz w:val="20"/>
              </w:rPr>
            </w:pPr>
          </w:p>
        </w:tc>
        <w:tc>
          <w:tcPr>
            <w:tcW w:w="7657" w:type="dxa"/>
            <w:gridSpan w:val="13"/>
          </w:tcPr>
          <w:p w:rsidR="00076B9D" w:rsidRPr="00005D06" w:rsidRDefault="00076B9D">
            <w:pPr>
              <w:pStyle w:val="CVSpacer"/>
              <w:rPr>
                <w:sz w:val="20"/>
              </w:rPr>
            </w:pPr>
          </w:p>
        </w:tc>
      </w:tr>
    </w:tbl>
    <w:p w:rsidR="00116C38" w:rsidRDefault="00C576A4">
      <w:pPr>
        <w:pStyle w:val="CVNormal"/>
      </w:pPr>
      <w:r>
        <w:t xml:space="preserve">                                                                                                                                           Prof.dr.ing.Mihail Abrudean</w:t>
      </w:r>
    </w:p>
    <w:p w:rsidR="00597C17" w:rsidRDefault="00597C17">
      <w:pPr>
        <w:pStyle w:val="CVNormal"/>
      </w:pPr>
    </w:p>
    <w:p w:rsidR="00597C17" w:rsidRDefault="00305CC5">
      <w:pPr>
        <w:pStyle w:val="CVNormal"/>
      </w:pPr>
      <w:r>
        <w:tab/>
        <w:t>Cluj Napoca 10.04.2018</w:t>
      </w:r>
    </w:p>
    <w:tbl>
      <w:tblPr>
        <w:tblW w:w="4961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</w:tblGrid>
      <w:tr w:rsidR="00C576A4" w:rsidRPr="00B27A92" w:rsidTr="00C576A4">
        <w:tc>
          <w:tcPr>
            <w:tcW w:w="4961" w:type="dxa"/>
          </w:tcPr>
          <w:p w:rsidR="00C576A4" w:rsidRPr="00597C17" w:rsidRDefault="00C576A4" w:rsidP="00EB193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C17" w:rsidRPr="00005D06" w:rsidRDefault="00597C17" w:rsidP="00C576A4">
      <w:pPr>
        <w:pStyle w:val="CVNormal"/>
        <w:ind w:left="0"/>
      </w:pPr>
    </w:p>
    <w:sectPr w:rsidR="00597C17" w:rsidRPr="00005D06" w:rsidSect="00C34F8E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069" w:rsidRDefault="00A03069">
      <w:r>
        <w:separator/>
      </w:r>
    </w:p>
  </w:endnote>
  <w:endnote w:type="continuationSeparator" w:id="0">
    <w:p w:rsidR="00A03069" w:rsidRDefault="00A0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770F37">
      <w:trPr>
        <w:cantSplit/>
      </w:trPr>
      <w:tc>
        <w:tcPr>
          <w:tcW w:w="3117" w:type="dxa"/>
        </w:tcPr>
        <w:p w:rsidR="00770F37" w:rsidRDefault="00770F37">
          <w:pPr>
            <w:pStyle w:val="CVFooterLeft"/>
          </w:pPr>
          <w:r>
            <w:t xml:space="preserve">Pagina / - Curriculum vitae al </w:t>
          </w:r>
        </w:p>
        <w:p w:rsidR="00770F37" w:rsidRDefault="00770F37">
          <w:pPr>
            <w:pStyle w:val="CVFooterLeft"/>
          </w:pPr>
          <w:r>
            <w:t xml:space="preserve">Nume Prenume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770F37" w:rsidRPr="00F275A0" w:rsidRDefault="00770F37">
          <w:pPr>
            <w:pStyle w:val="CVFooterRight"/>
            <w:rPr>
              <w:lang w:val="it-IT"/>
            </w:rPr>
          </w:pPr>
          <w:r w:rsidRPr="00F275A0">
            <w:rPr>
              <w:lang w:val="it-IT"/>
            </w:rPr>
            <w:t>Pentru mai multe informaţii despre Europass accesaţi pagina: http://europass.cedefop.europa.eu</w:t>
          </w:r>
        </w:p>
        <w:p w:rsidR="00770F37" w:rsidRDefault="00770F37">
          <w:pPr>
            <w:pStyle w:val="CVFooterRight"/>
          </w:pPr>
          <w:r>
            <w:t xml:space="preserve">© </w:t>
          </w:r>
          <w:r>
            <w:rPr>
              <w:szCs w:val="16"/>
              <w:lang w:val="ro-RO"/>
            </w:rPr>
            <w:t>Comunităţile</w:t>
          </w:r>
          <w:r>
            <w:t xml:space="preserve"> Europene, 2003   20060628</w:t>
          </w:r>
        </w:p>
      </w:tc>
    </w:tr>
  </w:tbl>
  <w:p w:rsidR="00770F37" w:rsidRDefault="00770F37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069" w:rsidRDefault="00A03069">
      <w:r>
        <w:separator/>
      </w:r>
    </w:p>
  </w:footnote>
  <w:footnote w:type="continuationSeparator" w:id="0">
    <w:p w:rsidR="00A03069" w:rsidRDefault="00A0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2"/>
    <w:multiLevelType w:val="hybridMultilevel"/>
    <w:tmpl w:val="0CA452E6"/>
    <w:lvl w:ilvl="0" w:tplc="C31EEEE8">
      <w:start w:val="1970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D4B7660"/>
    <w:multiLevelType w:val="hybridMultilevel"/>
    <w:tmpl w:val="0AC81F82"/>
    <w:lvl w:ilvl="0" w:tplc="C31EEEE8">
      <w:start w:val="1970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73C74F8"/>
    <w:multiLevelType w:val="hybridMultilevel"/>
    <w:tmpl w:val="97449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623E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BA73C3"/>
    <w:multiLevelType w:val="multilevel"/>
    <w:tmpl w:val="7FA2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4C207B"/>
    <w:multiLevelType w:val="hybridMultilevel"/>
    <w:tmpl w:val="BD3C1BAC"/>
    <w:lvl w:ilvl="0" w:tplc="76D0704E">
      <w:start w:val="7"/>
      <w:numFmt w:val="bullet"/>
      <w:lvlText w:val="–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715347AD"/>
    <w:multiLevelType w:val="hybridMultilevel"/>
    <w:tmpl w:val="DC2401D2"/>
    <w:lvl w:ilvl="0" w:tplc="1B2265A4">
      <w:start w:val="19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38"/>
    <w:rsid w:val="00005D06"/>
    <w:rsid w:val="0000668E"/>
    <w:rsid w:val="0004573C"/>
    <w:rsid w:val="00076B9D"/>
    <w:rsid w:val="000C7854"/>
    <w:rsid w:val="000E30BD"/>
    <w:rsid w:val="000F1B5B"/>
    <w:rsid w:val="000F534F"/>
    <w:rsid w:val="00114F47"/>
    <w:rsid w:val="00116C38"/>
    <w:rsid w:val="00147E16"/>
    <w:rsid w:val="0017025C"/>
    <w:rsid w:val="00185ADC"/>
    <w:rsid w:val="001E237A"/>
    <w:rsid w:val="001F5910"/>
    <w:rsid w:val="001F5AFC"/>
    <w:rsid w:val="002312C5"/>
    <w:rsid w:val="00241D35"/>
    <w:rsid w:val="002A470E"/>
    <w:rsid w:val="002F2F64"/>
    <w:rsid w:val="00305CC5"/>
    <w:rsid w:val="00312995"/>
    <w:rsid w:val="00314908"/>
    <w:rsid w:val="003349C0"/>
    <w:rsid w:val="003E7838"/>
    <w:rsid w:val="003F24D0"/>
    <w:rsid w:val="00432193"/>
    <w:rsid w:val="004401C2"/>
    <w:rsid w:val="00462673"/>
    <w:rsid w:val="004C1F58"/>
    <w:rsid w:val="005406E7"/>
    <w:rsid w:val="00586A25"/>
    <w:rsid w:val="00597C17"/>
    <w:rsid w:val="005D2076"/>
    <w:rsid w:val="005D6911"/>
    <w:rsid w:val="005E09E3"/>
    <w:rsid w:val="00627D84"/>
    <w:rsid w:val="00641032"/>
    <w:rsid w:val="006A7E6B"/>
    <w:rsid w:val="00703E28"/>
    <w:rsid w:val="00743C08"/>
    <w:rsid w:val="00770F37"/>
    <w:rsid w:val="007866D3"/>
    <w:rsid w:val="007F38DF"/>
    <w:rsid w:val="007F572C"/>
    <w:rsid w:val="008058BE"/>
    <w:rsid w:val="008566B3"/>
    <w:rsid w:val="008C5210"/>
    <w:rsid w:val="008E163A"/>
    <w:rsid w:val="00911B2A"/>
    <w:rsid w:val="00923947"/>
    <w:rsid w:val="00982405"/>
    <w:rsid w:val="009A0FFE"/>
    <w:rsid w:val="009B2646"/>
    <w:rsid w:val="009D2EC0"/>
    <w:rsid w:val="009F3DB0"/>
    <w:rsid w:val="009F5C2A"/>
    <w:rsid w:val="00A03069"/>
    <w:rsid w:val="00A3047C"/>
    <w:rsid w:val="00A57964"/>
    <w:rsid w:val="00A85E8F"/>
    <w:rsid w:val="00A90511"/>
    <w:rsid w:val="00AD44D7"/>
    <w:rsid w:val="00AF2925"/>
    <w:rsid w:val="00AF2D81"/>
    <w:rsid w:val="00BA2388"/>
    <w:rsid w:val="00BA7B0C"/>
    <w:rsid w:val="00C1438A"/>
    <w:rsid w:val="00C15197"/>
    <w:rsid w:val="00C34F8E"/>
    <w:rsid w:val="00C576A4"/>
    <w:rsid w:val="00D01FC6"/>
    <w:rsid w:val="00D47389"/>
    <w:rsid w:val="00D81E5E"/>
    <w:rsid w:val="00D84DA4"/>
    <w:rsid w:val="00DA4672"/>
    <w:rsid w:val="00DB7272"/>
    <w:rsid w:val="00E549A2"/>
    <w:rsid w:val="00EB193E"/>
    <w:rsid w:val="00EE3DD5"/>
    <w:rsid w:val="00EE449F"/>
    <w:rsid w:val="00F275A0"/>
    <w:rsid w:val="00F3112E"/>
    <w:rsid w:val="00F76BD8"/>
    <w:rsid w:val="00F82216"/>
    <w:rsid w:val="00FA2EF6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9B38A-47A9-40CA-95CD-FA9EDBF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4F8E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C34F8E"/>
  </w:style>
  <w:style w:type="character" w:styleId="PageNumber">
    <w:name w:val="page number"/>
    <w:basedOn w:val="WW-DefaultParagraphFont"/>
    <w:rsid w:val="00C34F8E"/>
  </w:style>
  <w:style w:type="character" w:styleId="Hyperlink">
    <w:name w:val="Hyperlink"/>
    <w:basedOn w:val="WW-DefaultParagraphFont"/>
    <w:rsid w:val="00C34F8E"/>
    <w:rPr>
      <w:color w:val="0000FF"/>
      <w:u w:val="single"/>
    </w:rPr>
  </w:style>
  <w:style w:type="character" w:customStyle="1" w:styleId="EndnoteCharacters">
    <w:name w:val="Endnote Characters"/>
    <w:rsid w:val="00C34F8E"/>
  </w:style>
  <w:style w:type="character" w:customStyle="1" w:styleId="WW-DefaultParagraphFont">
    <w:name w:val="WW-Default Paragraph Font"/>
    <w:rsid w:val="00C34F8E"/>
  </w:style>
  <w:style w:type="paragraph" w:styleId="BodyText">
    <w:name w:val="Body Text"/>
    <w:basedOn w:val="Normal"/>
    <w:rsid w:val="00C34F8E"/>
    <w:pPr>
      <w:spacing w:after="120"/>
    </w:pPr>
  </w:style>
  <w:style w:type="paragraph" w:styleId="Header">
    <w:name w:val="header"/>
    <w:basedOn w:val="Normal"/>
    <w:rsid w:val="00C34F8E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F8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C34F8E"/>
    <w:pPr>
      <w:suppressLineNumbers/>
    </w:pPr>
  </w:style>
  <w:style w:type="paragraph" w:customStyle="1" w:styleId="TableHeading">
    <w:name w:val="Table Heading"/>
    <w:basedOn w:val="TableContents"/>
    <w:rsid w:val="00C34F8E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C34F8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C34F8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C34F8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34F8E"/>
    <w:pPr>
      <w:spacing w:before="74"/>
    </w:pPr>
  </w:style>
  <w:style w:type="paragraph" w:customStyle="1" w:styleId="CVHeading3">
    <w:name w:val="CV Heading 3"/>
    <w:basedOn w:val="Normal"/>
    <w:next w:val="Normal"/>
    <w:rsid w:val="00C34F8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C34F8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34F8E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C34F8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34F8E"/>
    <w:pPr>
      <w:textAlignment w:val="bottom"/>
    </w:pPr>
  </w:style>
  <w:style w:type="paragraph" w:customStyle="1" w:styleId="SmallGap">
    <w:name w:val="Small Gap"/>
    <w:basedOn w:val="Normal"/>
    <w:next w:val="Normal"/>
    <w:rsid w:val="00C34F8E"/>
    <w:rPr>
      <w:sz w:val="10"/>
    </w:rPr>
  </w:style>
  <w:style w:type="paragraph" w:customStyle="1" w:styleId="CVHeadingLevel">
    <w:name w:val="CV Heading Level"/>
    <w:basedOn w:val="CVHeading3"/>
    <w:next w:val="Normal"/>
    <w:rsid w:val="00C34F8E"/>
    <w:rPr>
      <w:i/>
    </w:rPr>
  </w:style>
  <w:style w:type="paragraph" w:customStyle="1" w:styleId="LevelAssessment-Heading1">
    <w:name w:val="Level Assessment - Heading 1"/>
    <w:basedOn w:val="LevelAssessment-Code"/>
    <w:rsid w:val="00C34F8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C34F8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C34F8E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C34F8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C34F8E"/>
    <w:pPr>
      <w:spacing w:before="74"/>
    </w:pPr>
  </w:style>
  <w:style w:type="paragraph" w:customStyle="1" w:styleId="CVMedium">
    <w:name w:val="CV Medium"/>
    <w:basedOn w:val="CVMajor"/>
    <w:rsid w:val="00C34F8E"/>
    <w:rPr>
      <w:sz w:val="22"/>
    </w:rPr>
  </w:style>
  <w:style w:type="paragraph" w:customStyle="1" w:styleId="CVMedium-FirstLine">
    <w:name w:val="CV Medium - First Line"/>
    <w:basedOn w:val="CVMedium"/>
    <w:next w:val="CVMedium"/>
    <w:rsid w:val="00C34F8E"/>
    <w:pPr>
      <w:spacing w:before="74"/>
    </w:pPr>
  </w:style>
  <w:style w:type="paragraph" w:customStyle="1" w:styleId="CVNormal">
    <w:name w:val="CV Normal"/>
    <w:basedOn w:val="CVMedium"/>
    <w:rsid w:val="00C34F8E"/>
    <w:rPr>
      <w:b w:val="0"/>
      <w:sz w:val="20"/>
    </w:rPr>
  </w:style>
  <w:style w:type="paragraph" w:customStyle="1" w:styleId="CVSpacer">
    <w:name w:val="CV Spacer"/>
    <w:basedOn w:val="CVNormal"/>
    <w:rsid w:val="00C34F8E"/>
    <w:rPr>
      <w:sz w:val="4"/>
    </w:rPr>
  </w:style>
  <w:style w:type="paragraph" w:customStyle="1" w:styleId="CVNormal-FirstLine">
    <w:name w:val="CV Normal - First Line"/>
    <w:basedOn w:val="CVNormal"/>
    <w:next w:val="CVNormal"/>
    <w:rsid w:val="00C34F8E"/>
    <w:pPr>
      <w:spacing w:before="74"/>
    </w:pPr>
  </w:style>
  <w:style w:type="paragraph" w:customStyle="1" w:styleId="CVFooterLeft">
    <w:name w:val="CV Footer Left"/>
    <w:basedOn w:val="Normal"/>
    <w:rsid w:val="00C34F8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C34F8E"/>
    <w:rPr>
      <w:bCs/>
      <w:sz w:val="16"/>
      <w:lang w:val="de-DE"/>
    </w:rPr>
  </w:style>
  <w:style w:type="paragraph" w:customStyle="1" w:styleId="GridStandard">
    <w:name w:val="Grid Standard"/>
    <w:rsid w:val="00C34F8E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rsid w:val="00C34F8E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C34F8E"/>
    <w:rPr>
      <w:sz w:val="16"/>
    </w:rPr>
  </w:style>
  <w:style w:type="paragraph" w:customStyle="1" w:styleId="GridLevel">
    <w:name w:val="Grid Level"/>
    <w:basedOn w:val="GridStandard"/>
    <w:rsid w:val="00C34F8E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C34F8E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C34F8E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C34F8E"/>
    <w:rPr>
      <w:sz w:val="16"/>
    </w:rPr>
  </w:style>
  <w:style w:type="paragraph" w:customStyle="1" w:styleId="OiaeaeiYiio2">
    <w:name w:val="O?ia eaeiYiio 2"/>
    <w:basedOn w:val="Normal"/>
    <w:rsid w:val="00F275A0"/>
    <w:pPr>
      <w:widowControl w:val="0"/>
      <w:suppressAutoHyphens w:val="0"/>
      <w:jc w:val="right"/>
    </w:pPr>
    <w:rPr>
      <w:rFonts w:ascii="Times New Roman" w:hAnsi="Times New Roman"/>
      <w:i/>
      <w:sz w:val="16"/>
      <w:lang w:val="en-US" w:eastAsia="en-US"/>
    </w:rPr>
  </w:style>
  <w:style w:type="paragraph" w:styleId="BodyTextIndent">
    <w:name w:val="Body Text Indent"/>
    <w:basedOn w:val="Normal"/>
    <w:rsid w:val="00F275A0"/>
    <w:pPr>
      <w:suppressAutoHyphens w:val="0"/>
      <w:ind w:left="3960" w:hanging="252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itle">
    <w:name w:val="Title"/>
    <w:basedOn w:val="Normal"/>
    <w:qFormat/>
    <w:rsid w:val="00432193"/>
    <w:pPr>
      <w:suppressAutoHyphens w:val="0"/>
      <w:jc w:val="center"/>
    </w:pPr>
    <w:rPr>
      <w:rFonts w:ascii="Times New Roman" w:hAnsi="Times New Roman"/>
      <w:b/>
      <w:bCs/>
      <w:sz w:val="28"/>
      <w:szCs w:val="24"/>
      <w:lang w:val="en-GB" w:eastAsia="en-US"/>
    </w:rPr>
  </w:style>
  <w:style w:type="paragraph" w:customStyle="1" w:styleId="Aaoeeu">
    <w:name w:val="Aaoeeu"/>
    <w:rsid w:val="00076B9D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076B9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076B9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14F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92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UTC-N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Pop Emil</cp:lastModifiedBy>
  <cp:revision>2</cp:revision>
  <cp:lastPrinted>2005-01-20T15:27:00Z</cp:lastPrinted>
  <dcterms:created xsi:type="dcterms:W3CDTF">2018-04-24T06:06:00Z</dcterms:created>
  <dcterms:modified xsi:type="dcterms:W3CDTF">2018-04-24T06:06:00Z</dcterms:modified>
</cp:coreProperties>
</file>