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1" w:type="dxa"/>
        <w:tblInd w:w="97" w:type="dxa"/>
        <w:tblLook w:val="04A0"/>
      </w:tblPr>
      <w:tblGrid>
        <w:gridCol w:w="720"/>
        <w:gridCol w:w="851"/>
        <w:gridCol w:w="3870"/>
        <w:gridCol w:w="962"/>
        <w:gridCol w:w="924"/>
        <w:gridCol w:w="924"/>
        <w:gridCol w:w="912"/>
        <w:gridCol w:w="222"/>
        <w:gridCol w:w="222"/>
        <w:gridCol w:w="222"/>
        <w:gridCol w:w="222"/>
      </w:tblGrid>
      <w:tr w:rsidR="00255464" w:rsidRPr="00255464" w:rsidTr="00255464">
        <w:trPr>
          <w:trHeight w:val="300"/>
        </w:trPr>
        <w:tc>
          <w:tcPr>
            <w:tcW w:w="1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UNIVERSITATEA DIN PETROȘANI - UNIVERSITATE PUBLICĂ - ACREDITATĂ        </w:t>
            </w:r>
          </w:p>
        </w:tc>
      </w:tr>
      <w:tr w:rsidR="00255464" w:rsidRPr="00255464" w:rsidTr="00255464">
        <w:trPr>
          <w:trHeight w:val="300"/>
        </w:trPr>
        <w:tc>
          <w:tcPr>
            <w:tcW w:w="1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COLEGIUL PENTRU ÎNVĂȚĂMÂNTUL TERȚIAR NONUNIVERSITAR       An studiu 2020-2021</w:t>
            </w: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LISTA CANDIDAȚILOR ADMIȘI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SEPTEMBRIE 2020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5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DOMENIUL: TRANSPORTURI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300"/>
        </w:trPr>
        <w:tc>
          <w:tcPr>
            <w:tcW w:w="1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CALIFICAREA: TEHNICIAN TRANSPORTURI AUTO INTERNE ȘI INTERNAȚIONALE</w:t>
            </w:r>
          </w:p>
        </w:tc>
      </w:tr>
      <w:tr w:rsidR="00255464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255464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Nr. crt.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Nr. dosar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Numele şi prenumele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Media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LĂSAT I. IOAN-ADRIAN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BIRIȘ R.N. ISABELA-ANAMARIA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MIHAI I. IONEL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MANEA D. DUMITRU-GHEORGHE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RUSZ M.G. ADRIAN-NICOLAE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DUȚ D.-P. DINCĂ-BOGDAN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SINGURAN C. OVIDIU LAURENȚIU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BULAI V. ROBERT-VALENTIN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MATEI N. CIPRIAN-NICOLAE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CENUȘE I. PAVEL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DUȚ D.-P. DINCĂ-CRISTIAN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FRUNZĂ M. SAMOEL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CORBU G. GHEORGHE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OPRIANA P. GABRIEL-NIKY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5.97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5AE" w:rsidRPr="00255464" w:rsidTr="0025546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FLORESCU M.-M. DINU-MIHAI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AE" w:rsidRPr="00255464" w:rsidRDefault="007E55AE" w:rsidP="00F4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5.84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7E55AE" w:rsidRPr="00255464" w:rsidRDefault="007E55AE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5464" w:rsidRDefault="00255464"/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Președinte comisie admitere,</w:t>
      </w: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Conf. univ. dr. NOAGHI SORIN</w:t>
      </w: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Observație:</w:t>
      </w:r>
    </w:p>
    <w:p w:rsidR="00255464" w:rsidRPr="00434724" w:rsidRDefault="00255464">
      <w:pPr>
        <w:rPr>
          <w:rFonts w:ascii="Times New Roman" w:hAnsi="Times New Roman" w:cs="Times New Roman"/>
          <w:b/>
          <w:sz w:val="24"/>
          <w:szCs w:val="24"/>
        </w:rPr>
      </w:pPr>
      <w:r w:rsidRPr="00434724">
        <w:rPr>
          <w:rFonts w:ascii="Times New Roman" w:hAnsi="Times New Roman" w:cs="Times New Roman"/>
          <w:b/>
          <w:sz w:val="24"/>
          <w:szCs w:val="24"/>
        </w:rPr>
        <w:t xml:space="preserve">Înscrierea la </w:t>
      </w:r>
      <w:r w:rsidRPr="00434724">
        <w:rPr>
          <w:rFonts w:ascii="Times New Roman" w:eastAsia="Times New Roman" w:hAnsi="Times New Roman" w:cs="Times New Roman"/>
          <w:b/>
          <w:color w:val="000000"/>
          <w:lang w:val="en-US"/>
        </w:rPr>
        <w:t>COLEGIUL PENTRU ÎNVĂȚĂMÂNTUL TERȚIAR NONUNIVERSITAR</w:t>
      </w:r>
      <w:r w:rsidRPr="00434724">
        <w:rPr>
          <w:rFonts w:ascii="Times New Roman" w:hAnsi="Times New Roman" w:cs="Times New Roman"/>
          <w:b/>
          <w:sz w:val="24"/>
          <w:szCs w:val="24"/>
        </w:rPr>
        <w:t xml:space="preserve"> se prelungește până în data de 02.10.2020.</w:t>
      </w:r>
    </w:p>
    <w:sectPr w:rsidR="00255464" w:rsidRPr="00434724" w:rsidSect="00952ED8">
      <w:pgSz w:w="11907" w:h="16840" w:code="9"/>
      <w:pgMar w:top="851" w:right="851" w:bottom="284" w:left="1418" w:header="851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255464"/>
    <w:rsid w:val="00255464"/>
    <w:rsid w:val="003129AD"/>
    <w:rsid w:val="0036453C"/>
    <w:rsid w:val="003C51E7"/>
    <w:rsid w:val="00434724"/>
    <w:rsid w:val="007E55AE"/>
    <w:rsid w:val="00952ED8"/>
    <w:rsid w:val="00C03F3F"/>
    <w:rsid w:val="00C81ED3"/>
    <w:rsid w:val="00CE4886"/>
    <w:rsid w:val="00D13612"/>
    <w:rsid w:val="00DC71F3"/>
    <w:rsid w:val="00FB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E46F-762A-49C1-87FF-7FC95644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3</cp:revision>
  <dcterms:created xsi:type="dcterms:W3CDTF">2020-09-21T09:02:00Z</dcterms:created>
  <dcterms:modified xsi:type="dcterms:W3CDTF">2020-09-21T09:17:00Z</dcterms:modified>
</cp:coreProperties>
</file>