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178B" w14:textId="77777777" w:rsidR="00AF2288" w:rsidRDefault="00AF2288" w:rsidP="00965B2D">
      <w:pPr>
        <w:rPr>
          <w:b/>
          <w:bCs/>
          <w:sz w:val="28"/>
          <w:szCs w:val="28"/>
        </w:rPr>
      </w:pPr>
    </w:p>
    <w:p w14:paraId="49B41995" w14:textId="6235A050" w:rsidR="00A14E01" w:rsidRDefault="009714A5" w:rsidP="009714A5">
      <w:pPr>
        <w:jc w:val="center"/>
        <w:rPr>
          <w:b/>
          <w:bCs/>
          <w:sz w:val="28"/>
          <w:szCs w:val="28"/>
        </w:rPr>
      </w:pPr>
      <w:r w:rsidRPr="009714A5">
        <w:rPr>
          <w:b/>
          <w:bCs/>
          <w:sz w:val="28"/>
          <w:szCs w:val="28"/>
        </w:rPr>
        <w:t>HOTĂRÂREA C</w:t>
      </w:r>
      <w:r w:rsidR="00D33886">
        <w:rPr>
          <w:b/>
          <w:bCs/>
          <w:sz w:val="28"/>
          <w:szCs w:val="28"/>
        </w:rPr>
        <w:t>J</w:t>
      </w:r>
      <w:r w:rsidRPr="009714A5">
        <w:rPr>
          <w:b/>
          <w:bCs/>
          <w:sz w:val="28"/>
          <w:szCs w:val="28"/>
        </w:rPr>
        <w:t xml:space="preserve">SU NR </w:t>
      </w:r>
      <w:r w:rsidR="00D33886">
        <w:rPr>
          <w:b/>
          <w:bCs/>
          <w:sz w:val="28"/>
          <w:szCs w:val="28"/>
        </w:rPr>
        <w:t>174</w:t>
      </w:r>
      <w:r w:rsidR="00535CB7">
        <w:rPr>
          <w:b/>
          <w:bCs/>
          <w:sz w:val="28"/>
          <w:szCs w:val="28"/>
        </w:rPr>
        <w:t>/</w:t>
      </w:r>
      <w:r w:rsidR="00D33886">
        <w:rPr>
          <w:b/>
          <w:bCs/>
          <w:sz w:val="28"/>
          <w:szCs w:val="28"/>
        </w:rPr>
        <w:t>11.10</w:t>
      </w:r>
      <w:r w:rsidR="000E0A74">
        <w:rPr>
          <w:b/>
          <w:bCs/>
          <w:sz w:val="28"/>
          <w:szCs w:val="28"/>
        </w:rPr>
        <w:t>.</w:t>
      </w:r>
      <w:r w:rsidR="00535CB7">
        <w:rPr>
          <w:b/>
          <w:bCs/>
          <w:sz w:val="28"/>
          <w:szCs w:val="28"/>
        </w:rPr>
        <w:t>2021</w:t>
      </w:r>
      <w:r w:rsidR="00AF2288">
        <w:rPr>
          <w:b/>
          <w:bCs/>
          <w:sz w:val="28"/>
          <w:szCs w:val="28"/>
        </w:rPr>
        <w:t xml:space="preserve"> </w:t>
      </w:r>
    </w:p>
    <w:p w14:paraId="0EC6B50B" w14:textId="0F056BB7" w:rsidR="007542E5" w:rsidRDefault="00AF2288" w:rsidP="00D33886">
      <w:pPr>
        <w:jc w:val="center"/>
        <w:rPr>
          <w:shd w:val="clear" w:color="auto" w:fill="FFFFFF"/>
        </w:rPr>
      </w:pPr>
      <w:r w:rsidRPr="00AF2288">
        <w:rPr>
          <w:shd w:val="clear" w:color="auto" w:fill="FFFFFF"/>
        </w:rPr>
        <w:t xml:space="preserve">privind </w:t>
      </w:r>
      <w:r w:rsidR="00D33886">
        <w:rPr>
          <w:shd w:val="clear" w:color="auto" w:fill="FFFFFF"/>
        </w:rPr>
        <w:t>stabilirea unor măsuri de diminuarea impactului tipului de risc, în aplicarea HG 1090/07.10.2021 cu modificările și completările ulterioare</w:t>
      </w:r>
      <w:r w:rsidR="009F3EFD">
        <w:rPr>
          <w:shd w:val="clear" w:color="auto" w:fill="FFFFFF"/>
        </w:rPr>
        <w:t xml:space="preserve"> în Municipiul Petroșani</w:t>
      </w:r>
    </w:p>
    <w:p w14:paraId="0B7CCEBF" w14:textId="4E142664" w:rsidR="00D33886" w:rsidRDefault="00D33886" w:rsidP="00D33886">
      <w:pPr>
        <w:jc w:val="center"/>
        <w:rPr>
          <w:shd w:val="clear" w:color="auto" w:fill="FFFFFF"/>
        </w:rPr>
      </w:pPr>
    </w:p>
    <w:p w14:paraId="76119C39" w14:textId="1CA32501" w:rsidR="00D33886" w:rsidRDefault="00D33886" w:rsidP="00D33886">
      <w:pPr>
        <w:jc w:val="center"/>
        <w:rPr>
          <w:shd w:val="clear" w:color="auto" w:fill="FFFFFF"/>
        </w:rPr>
      </w:pPr>
    </w:p>
    <w:p w14:paraId="39CF593A" w14:textId="44B2CF93" w:rsidR="00D33886" w:rsidRDefault="00D33886" w:rsidP="00D33886">
      <w:pPr>
        <w:jc w:val="both"/>
        <w:rPr>
          <w:shd w:val="clear" w:color="auto" w:fill="FFFFFF"/>
        </w:rPr>
      </w:pPr>
      <w:r>
        <w:rPr>
          <w:shd w:val="clear" w:color="auto" w:fill="FFFFFF"/>
        </w:rPr>
        <w:t>În Petroșani se dispun, începând cu data de 11.10.2021 până la data de 24.10.2021, pe o perioadă de 14 zile, următoarele măsuri:</w:t>
      </w:r>
    </w:p>
    <w:p w14:paraId="1AD208B4" w14:textId="12FA8492" w:rsidR="00D33886" w:rsidRDefault="00D33886" w:rsidP="00D33886">
      <w:pPr>
        <w:pStyle w:val="Listparagraf"/>
        <w:numPr>
          <w:ilvl w:val="0"/>
          <w:numId w:val="2"/>
        </w:numPr>
        <w:jc w:val="both"/>
        <w:rPr>
          <w:shd w:val="clear" w:color="auto" w:fill="FFFFFF"/>
        </w:rPr>
      </w:pPr>
      <w:r>
        <w:rPr>
          <w:shd w:val="clear" w:color="auto" w:fill="FFFFFF"/>
        </w:rPr>
        <w:t>Se instituie obligativitatea purtării măștii de protecție în toate spațiile publice deschise, cu excepția persoanelor care desfășoară activități, inclusiv sportive, în mod individual sau împreună cu persoanele cu care locuiesc</w:t>
      </w:r>
      <w:r w:rsidR="005856B6">
        <w:rPr>
          <w:shd w:val="clear" w:color="auto" w:fill="FFFFFF"/>
        </w:rPr>
        <w:t>.</w:t>
      </w:r>
    </w:p>
    <w:p w14:paraId="6EC3DFAB" w14:textId="2FBC80CC" w:rsidR="00D33886" w:rsidRDefault="00D33886" w:rsidP="00D33886">
      <w:pPr>
        <w:pStyle w:val="Listparagraf"/>
        <w:numPr>
          <w:ilvl w:val="0"/>
          <w:numId w:val="2"/>
        </w:numPr>
        <w:jc w:val="both"/>
        <w:rPr>
          <w:shd w:val="clear" w:color="auto" w:fill="FFFFFF"/>
        </w:rPr>
      </w:pPr>
      <w:r>
        <w:rPr>
          <w:shd w:val="clear" w:color="auto" w:fill="FFFFFF"/>
        </w:rPr>
        <w:t xml:space="preserve">Se instituie obligativitatea purtării măștii de protecție în spațiile publice închise, mijloacele de transport în comun, la locul de muncă, spațiile comerciale, precum </w:t>
      </w:r>
      <w:r w:rsidR="00BD3B79">
        <w:rPr>
          <w:shd w:val="clear" w:color="auto" w:fill="FFFFFF"/>
        </w:rPr>
        <w:t>și în spații publice deschise, astfel încât să acopere nasul și gura</w:t>
      </w:r>
      <w:r w:rsidR="005856B6">
        <w:rPr>
          <w:shd w:val="clear" w:color="auto" w:fill="FFFFFF"/>
        </w:rPr>
        <w:t>, astfel încât să acopere nasul și gura, în condițiile stabilite prin ordinul comun al ministrului sănătății și al ministrului afacerilor interne, emis în temeiul art.13 și al art.71 alin (2) din Legea nr. 55/2020, cu modificările și completările ulterioare.</w:t>
      </w:r>
    </w:p>
    <w:p w14:paraId="56D58F16" w14:textId="1433C0FE" w:rsidR="00BD3B79" w:rsidRDefault="00BD3B79" w:rsidP="00D33886">
      <w:pPr>
        <w:pStyle w:val="Listparagraf"/>
        <w:numPr>
          <w:ilvl w:val="0"/>
          <w:numId w:val="2"/>
        </w:numPr>
        <w:jc w:val="both"/>
        <w:rPr>
          <w:shd w:val="clear" w:color="auto" w:fill="FFFFFF"/>
        </w:rPr>
      </w:pPr>
      <w:r>
        <w:rPr>
          <w:shd w:val="clear" w:color="auto" w:fill="FFFFFF"/>
        </w:rPr>
        <w:t>Este obligatorie purtarea măștii de protecție în toate localitățile din județul Hunedoara, pe o rază de 50m în jurul unităților de învățământ, pentru persoanele care staționează în acest perimetru</w:t>
      </w:r>
    </w:p>
    <w:p w14:paraId="207F9343" w14:textId="091F2D74" w:rsidR="00BD3B79" w:rsidRDefault="00BD3B79" w:rsidP="00D33886">
      <w:pPr>
        <w:pStyle w:val="Listparagraf"/>
        <w:numPr>
          <w:ilvl w:val="0"/>
          <w:numId w:val="2"/>
        </w:numPr>
        <w:jc w:val="both"/>
        <w:rPr>
          <w:shd w:val="clear" w:color="auto" w:fill="FFFFFF"/>
        </w:rPr>
      </w:pPr>
      <w:r>
        <w:rPr>
          <w:shd w:val="clear" w:color="auto" w:fill="FFFFFF"/>
        </w:rPr>
        <w:t>În funcție de evaluarea riscului efectuată de medicul de medicina muncii al unității pot exista unele excepții, astfel:</w:t>
      </w:r>
    </w:p>
    <w:p w14:paraId="0C1F6CF9" w14:textId="7C97D2FE" w:rsidR="00BD3B79" w:rsidRDefault="005856B6" w:rsidP="00BD3B79">
      <w:pPr>
        <w:pStyle w:val="Listparagraf"/>
        <w:numPr>
          <w:ilvl w:val="0"/>
          <w:numId w:val="3"/>
        </w:numPr>
        <w:jc w:val="both"/>
        <w:rPr>
          <w:shd w:val="clear" w:color="auto" w:fill="FFFFFF"/>
        </w:rPr>
      </w:pPr>
      <w:r>
        <w:rPr>
          <w:shd w:val="clear" w:color="auto" w:fill="FFFFFF"/>
        </w:rPr>
        <w:t>a</w:t>
      </w:r>
      <w:r w:rsidR="00BD3B79">
        <w:rPr>
          <w:shd w:val="clear" w:color="auto" w:fill="FFFFFF"/>
        </w:rPr>
        <w:t>ngajatul este singur în birou/toate persoanele din birou sunt vaccinate</w:t>
      </w:r>
      <w:r>
        <w:rPr>
          <w:shd w:val="clear" w:color="auto" w:fill="FFFFFF"/>
        </w:rPr>
        <w:t xml:space="preserve"> împotriva virusului SARS-CoV-2 pentru care au trecut 10 zile de la finalizarea schemei complete de vaccinare;</w:t>
      </w:r>
    </w:p>
    <w:p w14:paraId="15B6861B" w14:textId="19127C42" w:rsidR="00BD3B79" w:rsidRDefault="005856B6" w:rsidP="00BD3B79">
      <w:pPr>
        <w:pStyle w:val="Listparagraf"/>
        <w:numPr>
          <w:ilvl w:val="0"/>
          <w:numId w:val="3"/>
        </w:numPr>
        <w:jc w:val="both"/>
        <w:rPr>
          <w:shd w:val="clear" w:color="auto" w:fill="FFFFFF"/>
        </w:rPr>
      </w:pPr>
      <w:r>
        <w:rPr>
          <w:shd w:val="clear" w:color="auto" w:fill="FFFFFF"/>
        </w:rPr>
        <w:t>p</w:t>
      </w:r>
      <w:r w:rsidR="00BD3B79">
        <w:rPr>
          <w:shd w:val="clear" w:color="auto" w:fill="FFFFFF"/>
        </w:rPr>
        <w:t>ersoana suferă de boli care afectează capacitatea de oxigenare</w:t>
      </w:r>
      <w:r>
        <w:rPr>
          <w:shd w:val="clear" w:color="auto" w:fill="FFFFFF"/>
        </w:rPr>
        <w:t>;</w:t>
      </w:r>
    </w:p>
    <w:p w14:paraId="2EA15062" w14:textId="304FA53B" w:rsidR="00BD3B79" w:rsidRDefault="005856B6" w:rsidP="00BD3B79">
      <w:pPr>
        <w:pStyle w:val="Listparagraf"/>
        <w:numPr>
          <w:ilvl w:val="0"/>
          <w:numId w:val="3"/>
        </w:numPr>
        <w:jc w:val="both"/>
        <w:rPr>
          <w:shd w:val="clear" w:color="auto" w:fill="FFFFFF"/>
        </w:rPr>
      </w:pPr>
      <w:r>
        <w:rPr>
          <w:shd w:val="clear" w:color="auto" w:fill="FFFFFF"/>
        </w:rPr>
        <w:t>p</w:t>
      </w:r>
      <w:r w:rsidR="00BD3B79">
        <w:rPr>
          <w:shd w:val="clear" w:color="auto" w:fill="FFFFFF"/>
        </w:rPr>
        <w:t>ersoana desfășoară activități fizice intense și/sau condiții de muncă solicitante (temperaturi ridicate, umiditate crescută)</w:t>
      </w:r>
      <w:r>
        <w:rPr>
          <w:shd w:val="clear" w:color="auto" w:fill="FFFFFF"/>
        </w:rPr>
        <w:t>;</w:t>
      </w:r>
    </w:p>
    <w:p w14:paraId="7B738FEB" w14:textId="7F5357B6" w:rsidR="00C62DE7" w:rsidRDefault="005856B6" w:rsidP="00BD3B79">
      <w:pPr>
        <w:pStyle w:val="Listparagraf"/>
        <w:numPr>
          <w:ilvl w:val="0"/>
          <w:numId w:val="3"/>
        </w:numPr>
        <w:jc w:val="both"/>
        <w:rPr>
          <w:shd w:val="clear" w:color="auto" w:fill="FFFFFF"/>
        </w:rPr>
      </w:pPr>
      <w:r>
        <w:rPr>
          <w:shd w:val="clear" w:color="auto" w:fill="FFFFFF"/>
        </w:rPr>
        <w:t>p</w:t>
      </w:r>
      <w:r w:rsidR="00C62DE7">
        <w:rPr>
          <w:shd w:val="clear" w:color="auto" w:fill="FFFFFF"/>
        </w:rPr>
        <w:t>rezentatorii TV și invitații acestora, cu condiția respectării distanței de 3 metri între persoane;</w:t>
      </w:r>
    </w:p>
    <w:p w14:paraId="708FBD5B" w14:textId="314F2CEA" w:rsidR="00BD3B79" w:rsidRDefault="005856B6" w:rsidP="00BD3B79">
      <w:pPr>
        <w:pStyle w:val="Listparagraf"/>
        <w:numPr>
          <w:ilvl w:val="0"/>
          <w:numId w:val="3"/>
        </w:numPr>
        <w:jc w:val="both"/>
        <w:rPr>
          <w:shd w:val="clear" w:color="auto" w:fill="FFFFFF"/>
        </w:rPr>
      </w:pPr>
      <w:r>
        <w:rPr>
          <w:shd w:val="clear" w:color="auto" w:fill="FFFFFF"/>
        </w:rPr>
        <w:t>c</w:t>
      </w:r>
      <w:r w:rsidR="00BD3B79">
        <w:rPr>
          <w:shd w:val="clear" w:color="auto" w:fill="FFFFFF"/>
        </w:rPr>
        <w:t>opii cu vârsta mai mică de 5 ani</w:t>
      </w:r>
      <w:r>
        <w:rPr>
          <w:shd w:val="clear" w:color="auto" w:fill="FFFFFF"/>
        </w:rPr>
        <w:t>.</w:t>
      </w:r>
    </w:p>
    <w:p w14:paraId="04A46EE6" w14:textId="354E62D1" w:rsidR="00BD3B79" w:rsidRDefault="00BD3B79" w:rsidP="00BD3B79">
      <w:pPr>
        <w:pStyle w:val="Listparagraf"/>
        <w:numPr>
          <w:ilvl w:val="0"/>
          <w:numId w:val="2"/>
        </w:numPr>
        <w:jc w:val="both"/>
        <w:rPr>
          <w:shd w:val="clear" w:color="auto" w:fill="FFFFFF"/>
        </w:rPr>
      </w:pPr>
      <w:r>
        <w:rPr>
          <w:shd w:val="clear" w:color="auto" w:fill="FFFFFF"/>
        </w:rPr>
        <w:t xml:space="preserve">Se permite organizarea de cursuri de instruire și workshopuri pentru adulți, inclusiv cele organizate pentru implementarea proiectelor finanțate din fonduri europene cu un număr de participanți mai mare de 250 de persoane în interior și mai mare de 300 de persoane în exterior, </w:t>
      </w:r>
      <w:r w:rsidRPr="00CF4C3D">
        <w:t>cu asigurarea unei suprafețe de minimum 2 mp pentru fiecare persoană</w:t>
      </w:r>
      <w:r>
        <w:rPr>
          <w:shd w:val="clear" w:color="auto" w:fill="FFFFFF"/>
        </w:rPr>
        <w:t>, dacă toate persoanele sunt vaccinate și pentru care au trecut 10 zile de la finalizarea schemei complete de vaccinare.</w:t>
      </w:r>
    </w:p>
    <w:p w14:paraId="2DF68D6C" w14:textId="33346A87" w:rsidR="00D33886" w:rsidRDefault="00BD3B79" w:rsidP="00BD3B79">
      <w:pPr>
        <w:pStyle w:val="Listparagraf"/>
        <w:numPr>
          <w:ilvl w:val="0"/>
          <w:numId w:val="2"/>
        </w:numPr>
        <w:jc w:val="both"/>
        <w:rPr>
          <w:shd w:val="clear" w:color="auto" w:fill="FFFFFF"/>
        </w:rPr>
      </w:pPr>
      <w:r w:rsidRPr="00BD3B79">
        <w:rPr>
          <w:shd w:val="clear" w:color="auto" w:fill="FFFFFF"/>
        </w:rPr>
        <w:t xml:space="preserve">Se permite organizarea de cursuri de instruire și workshopuri pentru adulți, inclusiv cele organizate pentru implementarea proiectelor finanțate din fonduri europene cu </w:t>
      </w:r>
      <w:r>
        <w:rPr>
          <w:shd w:val="clear" w:color="auto" w:fill="FFFFFF"/>
        </w:rPr>
        <w:t xml:space="preserve">participarea persoanelor până la 50% din capacitatea maximă a spațiului în interior sau în exterior, </w:t>
      </w:r>
      <w:r w:rsidR="00CF4C3D">
        <w:rPr>
          <w:shd w:val="clear" w:color="auto" w:fill="FFFFFF"/>
        </w:rPr>
        <w:t>cu asigurarea unei suprafețe de minimum 2 mp pentru fiecare persoană, cu purtarea măștii de protecție</w:t>
      </w:r>
      <w:r w:rsidR="005856B6">
        <w:rPr>
          <w:shd w:val="clear" w:color="auto" w:fill="FFFFFF"/>
        </w:rPr>
        <w:t xml:space="preserve"> și cu respectarea normelor se sănătate publică stabilite prin ordinul ministrului sănătății</w:t>
      </w:r>
      <w:r w:rsidR="00CF4C3D">
        <w:rPr>
          <w:shd w:val="clear" w:color="auto" w:fill="FFFFFF"/>
        </w:rPr>
        <w:t>. Participarea este permisă doar pentru persoanele care sunt vaccinate</w:t>
      </w:r>
      <w:r w:rsidR="005856B6">
        <w:rPr>
          <w:shd w:val="clear" w:color="auto" w:fill="FFFFFF"/>
        </w:rPr>
        <w:t xml:space="preserve"> împotriva virusului SARS-CoV-2</w:t>
      </w:r>
      <w:r w:rsidR="00CF4C3D">
        <w:rPr>
          <w:shd w:val="clear" w:color="auto" w:fill="FFFFFF"/>
        </w:rPr>
        <w:t xml:space="preserve"> și pentru care au trecut 10 zile de la finalizarea schemei complete de vaccinare</w:t>
      </w:r>
      <w:r w:rsidR="00D5261B">
        <w:rPr>
          <w:shd w:val="clear" w:color="auto" w:fill="FFFFFF"/>
        </w:rPr>
        <w:t>, respectiv persoanele care se află în perioada cuprinsă între a 15-a zi și a 180-a zi ulterioară confirmării infectării cu virusul SARS-CoV-2.</w:t>
      </w:r>
    </w:p>
    <w:p w14:paraId="7CE79934" w14:textId="4E4A4E78" w:rsidR="005856B6" w:rsidRDefault="005856B6" w:rsidP="00BD3B79">
      <w:pPr>
        <w:pStyle w:val="Listparagraf"/>
        <w:numPr>
          <w:ilvl w:val="0"/>
          <w:numId w:val="2"/>
        </w:numPr>
        <w:jc w:val="both"/>
        <w:rPr>
          <w:shd w:val="clear" w:color="auto" w:fill="FFFFFF"/>
        </w:rPr>
      </w:pPr>
      <w:r>
        <w:rPr>
          <w:shd w:val="clear" w:color="auto" w:fill="FFFFFF"/>
        </w:rPr>
        <w:t xml:space="preserve">În spațiile închise sau deschise, competițiile sportive se pot desfășura pe teritoriul județului cu participarea spectatorilor până la 50% din capacitatea maximă a spațiului, cu asigurarea unei distanțe de minimum 1 metru între persoane și cu purtarea măștii de protecție . Participarea este permisă doar </w:t>
      </w:r>
      <w:r w:rsidR="006052E5">
        <w:rPr>
          <w:shd w:val="clear" w:color="auto" w:fill="FFFFFF"/>
        </w:rPr>
        <w:t>pentru persoanele care sunt vaccinate împotriva virusului SARS-CoV-2 și pentru care au trecut 10 zile de la finalizarea schemei complete de vaccinare, respectiv persoanele care se află în perioada cuprinsă între a 15-a zi și a 180-a zi ulterioară confirmării infectării cu virusul SARS-C-oV-2, în condițiile stabilite prin ordinul comun al ministrului tineretului și sportului și al ministrului sănătății, emis în temeiul art. 43 și al art. 71 alin (2) din Legea nr.55/2020, cu modificările și completările ulterioare.</w:t>
      </w:r>
    </w:p>
    <w:p w14:paraId="2680DC05" w14:textId="262C8FC5" w:rsidR="00F23C07" w:rsidRDefault="00F23C07" w:rsidP="00BD3B79">
      <w:pPr>
        <w:pStyle w:val="Listparagraf"/>
        <w:numPr>
          <w:ilvl w:val="0"/>
          <w:numId w:val="2"/>
        </w:numPr>
        <w:jc w:val="both"/>
        <w:rPr>
          <w:shd w:val="clear" w:color="auto" w:fill="FFFFFF"/>
        </w:rPr>
      </w:pPr>
      <w:r>
        <w:rPr>
          <w:shd w:val="clear" w:color="auto" w:fill="FFFFFF"/>
        </w:rPr>
        <w:t>Se interzice circulația persoanelor în afara locuinței/gospodăriei în zilele de vineri, sâmbătă și duminică în intervalul orar 20:00-05:00, cu următoarele excepții:</w:t>
      </w:r>
    </w:p>
    <w:p w14:paraId="16943E07" w14:textId="53810027" w:rsidR="00F23C07" w:rsidRDefault="006052E5" w:rsidP="00F23C07">
      <w:pPr>
        <w:pStyle w:val="Listparagraf"/>
        <w:numPr>
          <w:ilvl w:val="0"/>
          <w:numId w:val="3"/>
        </w:numPr>
        <w:jc w:val="both"/>
        <w:rPr>
          <w:shd w:val="clear" w:color="auto" w:fill="FFFFFF"/>
        </w:rPr>
      </w:pPr>
      <w:r>
        <w:rPr>
          <w:shd w:val="clear" w:color="auto" w:fill="FFFFFF"/>
        </w:rPr>
        <w:t>d</w:t>
      </w:r>
      <w:r w:rsidR="00F23C07">
        <w:rPr>
          <w:shd w:val="clear" w:color="auto" w:fill="FFFFFF"/>
        </w:rPr>
        <w:t>eplasarea în interes profesional, inclusiv între locuință/gospodărie și locul</w:t>
      </w:r>
      <w:r>
        <w:rPr>
          <w:shd w:val="clear" w:color="auto" w:fill="FFFFFF"/>
        </w:rPr>
        <w:t>/</w:t>
      </w:r>
      <w:r w:rsidR="00F23C07">
        <w:rPr>
          <w:shd w:val="clear" w:color="auto" w:fill="FFFFFF"/>
        </w:rPr>
        <w:t>locurile de desfășurare a activității profesionale și înapoi;</w:t>
      </w:r>
    </w:p>
    <w:p w14:paraId="6D115809" w14:textId="4D6B342D" w:rsidR="006052E5" w:rsidRDefault="006052E5" w:rsidP="00F23C07">
      <w:pPr>
        <w:pStyle w:val="Listparagraf"/>
        <w:numPr>
          <w:ilvl w:val="0"/>
          <w:numId w:val="3"/>
        </w:numPr>
        <w:jc w:val="both"/>
        <w:rPr>
          <w:shd w:val="clear" w:color="auto" w:fill="FFFFFF"/>
        </w:rPr>
      </w:pPr>
      <w:r>
        <w:rPr>
          <w:shd w:val="clear" w:color="auto" w:fill="FFFFFF"/>
        </w:rPr>
        <w:lastRenderedPageBreak/>
        <w:t>d</w:t>
      </w:r>
      <w:r w:rsidR="00F23C07">
        <w:rPr>
          <w:shd w:val="clear" w:color="auto" w:fill="FFFFFF"/>
        </w:rPr>
        <w:t>eplasarea pentru asistență medicală</w:t>
      </w:r>
      <w:r>
        <w:rPr>
          <w:shd w:val="clear" w:color="auto" w:fill="FFFFFF"/>
        </w:rPr>
        <w:t xml:space="preserve"> care nu poate fi amânată și nici realizată de la distanță, precum și pentru achiziționarea de medicamente;</w:t>
      </w:r>
    </w:p>
    <w:p w14:paraId="42EAD5FA" w14:textId="7481D1CE" w:rsidR="00F23C07" w:rsidRDefault="006052E5" w:rsidP="00F23C07">
      <w:pPr>
        <w:pStyle w:val="Listparagraf"/>
        <w:numPr>
          <w:ilvl w:val="0"/>
          <w:numId w:val="3"/>
        </w:numPr>
        <w:jc w:val="both"/>
        <w:rPr>
          <w:shd w:val="clear" w:color="auto" w:fill="FFFFFF"/>
        </w:rPr>
      </w:pPr>
      <w:r>
        <w:rPr>
          <w:shd w:val="clear" w:color="auto" w:fill="FFFFFF"/>
        </w:rPr>
        <w:t>deplasări în afara localităților ale persoanelor care sunt în tranzit sau efectuează călătorii ale căror interval orar se suprapune cu perioada interdicției, cum ar fi cele efectuate cu avionul, trenul, autocare sau alte mijloace de transport de persoane, și care nu poate fi dovedit prin bilet sau orice altă modalitate de achitare a călătoriei;</w:t>
      </w:r>
    </w:p>
    <w:p w14:paraId="677E26D1" w14:textId="671B244E" w:rsidR="00F23C07" w:rsidRDefault="006052E5" w:rsidP="00F23C07">
      <w:pPr>
        <w:pStyle w:val="Listparagraf"/>
        <w:numPr>
          <w:ilvl w:val="0"/>
          <w:numId w:val="3"/>
        </w:numPr>
        <w:jc w:val="both"/>
        <w:rPr>
          <w:shd w:val="clear" w:color="auto" w:fill="FFFFFF"/>
        </w:rPr>
      </w:pPr>
      <w:r>
        <w:rPr>
          <w:shd w:val="clear" w:color="auto" w:fill="FFFFFF"/>
        </w:rPr>
        <w:t>d</w:t>
      </w:r>
      <w:r w:rsidR="00F23C07">
        <w:rPr>
          <w:shd w:val="clear" w:color="auto" w:fill="FFFFFF"/>
        </w:rPr>
        <w:t>eplasarea din motive justificate, precum îngrijirea/însoțirea copilului, asistența persoanelor vârstnice, bolnave sau cu dizabilități ori decesul unui membru de familie.</w:t>
      </w:r>
    </w:p>
    <w:p w14:paraId="3F2B379C" w14:textId="76F64022" w:rsidR="00F23C07" w:rsidRDefault="00F23C07" w:rsidP="00F23C07">
      <w:pPr>
        <w:pStyle w:val="Listparagraf"/>
        <w:numPr>
          <w:ilvl w:val="0"/>
          <w:numId w:val="2"/>
        </w:numPr>
        <w:jc w:val="both"/>
        <w:rPr>
          <w:shd w:val="clear" w:color="auto" w:fill="FFFFFF"/>
        </w:rPr>
      </w:pPr>
      <w:r>
        <w:rPr>
          <w:shd w:val="clear" w:color="auto" w:fill="FFFFFF"/>
        </w:rPr>
        <w:t xml:space="preserve">Măsurile prevăzute mai sus nu se mai aplică dacă incidența </w:t>
      </w:r>
      <w:r w:rsidR="006052E5">
        <w:rPr>
          <w:shd w:val="clear" w:color="auto" w:fill="FFFFFF"/>
        </w:rPr>
        <w:t xml:space="preserve">cumulată la 14 zile </w:t>
      </w:r>
      <w:r>
        <w:rPr>
          <w:shd w:val="clear" w:color="auto" w:fill="FFFFFF"/>
        </w:rPr>
        <w:t>este mai mică sau egală cu 5,5/1000 de locuitori.</w:t>
      </w:r>
    </w:p>
    <w:p w14:paraId="2389B891" w14:textId="79640D47" w:rsidR="00F23C07" w:rsidRDefault="00F23C07" w:rsidP="00F23C07">
      <w:pPr>
        <w:pStyle w:val="Listparagraf"/>
        <w:numPr>
          <w:ilvl w:val="0"/>
          <w:numId w:val="2"/>
        </w:numPr>
        <w:jc w:val="both"/>
        <w:rPr>
          <w:shd w:val="clear" w:color="auto" w:fill="FFFFFF"/>
        </w:rPr>
      </w:pPr>
      <w:r>
        <w:rPr>
          <w:shd w:val="clear" w:color="auto" w:fill="FFFFFF"/>
        </w:rPr>
        <w:t xml:space="preserve">Măsurile instituite </w:t>
      </w:r>
      <w:r w:rsidR="006052E5">
        <w:rPr>
          <w:shd w:val="clear" w:color="auto" w:fill="FFFFFF"/>
        </w:rPr>
        <w:t xml:space="preserve">în localitățile de </w:t>
      </w:r>
      <w:r>
        <w:rPr>
          <w:shd w:val="clear" w:color="auto" w:fill="FFFFFF"/>
        </w:rPr>
        <w:t>mai sus nu se aplică persoanelor care sunt vaccinate</w:t>
      </w:r>
      <w:r w:rsidR="006052E5">
        <w:rPr>
          <w:shd w:val="clear" w:color="auto" w:fill="FFFFFF"/>
        </w:rPr>
        <w:t xml:space="preserve"> împotriva virusului SARS-CoV-2</w:t>
      </w:r>
      <w:r>
        <w:rPr>
          <w:shd w:val="clear" w:color="auto" w:fill="FFFFFF"/>
        </w:rPr>
        <w:t xml:space="preserve"> și pentru care au trecut </w:t>
      </w:r>
      <w:r w:rsidR="00B11FC2">
        <w:rPr>
          <w:shd w:val="clear" w:color="auto" w:fill="FFFFFF"/>
        </w:rPr>
        <w:t>10 zile de la finalizarea schemei complete de vaccinare</w:t>
      </w:r>
      <w:r w:rsidR="006052E5">
        <w:rPr>
          <w:shd w:val="clear" w:color="auto" w:fill="FFFFFF"/>
        </w:rPr>
        <w:t xml:space="preserve">, respectiv persoanelor care </w:t>
      </w:r>
      <w:r w:rsidR="002C3E59">
        <w:rPr>
          <w:shd w:val="clear" w:color="auto" w:fill="FFFFFF"/>
        </w:rPr>
        <w:t>se află în perioada cuprinsă între a 15-a zi și a 180-a zi ulterioară confirmării infectării cu virusul SARS-CoV-2 și care fac dovada îndeplinirii acestei condiții prin intermediul certificatului de vaccinare, pe suport de hârtie sau în format electronic, sau al certificatului digital al Uniunii Europene privind COVID-19.</w:t>
      </w:r>
    </w:p>
    <w:p w14:paraId="53E76751" w14:textId="7618ABA1" w:rsidR="000F2BB2" w:rsidRDefault="000F2BB2" w:rsidP="00F23C07">
      <w:pPr>
        <w:pStyle w:val="Listparagraf"/>
        <w:numPr>
          <w:ilvl w:val="0"/>
          <w:numId w:val="2"/>
        </w:numPr>
        <w:jc w:val="both"/>
        <w:rPr>
          <w:shd w:val="clear" w:color="auto" w:fill="FFFFFF"/>
        </w:rPr>
      </w:pPr>
      <w:r>
        <w:rPr>
          <w:shd w:val="clear" w:color="auto" w:fill="FFFFFF"/>
        </w:rPr>
        <w:t xml:space="preserve">Pentru verificarea motivului deplasării în interes profesional, persoanele sunt obligate să prezinte, la cererea </w:t>
      </w:r>
      <w:r w:rsidR="002C3E59">
        <w:rPr>
          <w:shd w:val="clear" w:color="auto" w:fill="FFFFFF"/>
        </w:rPr>
        <w:t xml:space="preserve">personalului </w:t>
      </w:r>
      <w:r>
        <w:rPr>
          <w:shd w:val="clear" w:color="auto" w:fill="FFFFFF"/>
        </w:rPr>
        <w:t>autorităților abilitate, legitimația de serviciu sau adeverința eliberată de angajator ori o declarație pe propria răspundere completată în prealabil.</w:t>
      </w:r>
    </w:p>
    <w:p w14:paraId="469558A2" w14:textId="49141522" w:rsidR="000F2BB2" w:rsidRDefault="000F2BB2" w:rsidP="002C3E59">
      <w:pPr>
        <w:pStyle w:val="Listparagraf"/>
        <w:numPr>
          <w:ilvl w:val="0"/>
          <w:numId w:val="2"/>
        </w:numPr>
        <w:jc w:val="both"/>
        <w:rPr>
          <w:shd w:val="clear" w:color="auto" w:fill="FFFFFF"/>
        </w:rPr>
      </w:pPr>
      <w:r>
        <w:rPr>
          <w:shd w:val="clear" w:color="auto" w:fill="FFFFFF"/>
        </w:rPr>
        <w:t xml:space="preserve">Pentru verificarea motivului deplasării în interes personal persoanele sunt obligate să prezinte, la cererea </w:t>
      </w:r>
      <w:r w:rsidR="002C3E59">
        <w:rPr>
          <w:shd w:val="clear" w:color="auto" w:fill="FFFFFF"/>
        </w:rPr>
        <w:t xml:space="preserve"> personalului </w:t>
      </w:r>
      <w:r w:rsidRPr="002C3E59">
        <w:rPr>
          <w:shd w:val="clear" w:color="auto" w:fill="FFFFFF"/>
        </w:rPr>
        <w:t>autorităților abilitate, o declarație pe propria răspundere completată în prealabil</w:t>
      </w:r>
      <w:r w:rsidR="002C3E59">
        <w:rPr>
          <w:shd w:val="clear" w:color="auto" w:fill="FFFFFF"/>
        </w:rPr>
        <w:t>.</w:t>
      </w:r>
    </w:p>
    <w:p w14:paraId="227BA733" w14:textId="523F6FD0" w:rsidR="002C3E59" w:rsidRPr="002C3E59" w:rsidRDefault="002C3E59" w:rsidP="002C3E59">
      <w:pPr>
        <w:pStyle w:val="Listparagraf"/>
        <w:numPr>
          <w:ilvl w:val="0"/>
          <w:numId w:val="2"/>
        </w:numPr>
        <w:jc w:val="both"/>
        <w:rPr>
          <w:shd w:val="clear" w:color="auto" w:fill="FFFFFF"/>
        </w:rPr>
      </w:pPr>
      <w:r>
        <w:rPr>
          <w:shd w:val="clear" w:color="auto" w:fill="FFFFFF"/>
        </w:rPr>
        <w:t>Declarația pe propria răspundere trebuie să cuprindă numele și prenumele, data nașterii, adresa locuinței/gospodăriei/locului activității profesionale, motivul deplasării, data completării și semnătura.</w:t>
      </w:r>
    </w:p>
    <w:p w14:paraId="5C9F8E00" w14:textId="77777777" w:rsidR="00D33886" w:rsidRPr="005625D4" w:rsidRDefault="00D33886" w:rsidP="00D33886">
      <w:pPr>
        <w:jc w:val="both"/>
      </w:pPr>
    </w:p>
    <w:sectPr w:rsidR="00D33886" w:rsidRPr="005625D4" w:rsidSect="00E255F7">
      <w:footerReference w:type="default" r:id="rId7"/>
      <w:footerReference w:type="first" r:id="rId8"/>
      <w:pgSz w:w="11907" w:h="16840" w:code="9"/>
      <w:pgMar w:top="567" w:right="708" w:bottom="567" w:left="1276" w:header="720"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C546" w14:textId="77777777" w:rsidR="006E0E5C" w:rsidRDefault="006E0E5C">
      <w:r>
        <w:separator/>
      </w:r>
    </w:p>
  </w:endnote>
  <w:endnote w:type="continuationSeparator" w:id="0">
    <w:p w14:paraId="473C4B44" w14:textId="77777777" w:rsidR="006E0E5C" w:rsidRDefault="006E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153C" w14:textId="77777777" w:rsidR="007176C9" w:rsidRPr="00894005" w:rsidRDefault="000B179D" w:rsidP="00251148">
    <w:pPr>
      <w:spacing w:line="360" w:lineRule="auto"/>
      <w:rPr>
        <w:rFonts w:ascii="Arial" w:hAnsi="Arial"/>
        <w:color w:val="000000"/>
      </w:rPr>
    </w:pPr>
    <w:r w:rsidRPr="00894005">
      <w:rPr>
        <w:rFonts w:ascii="Arial" w:hAnsi="Arial" w:cs="Arial"/>
        <w:color w:val="000000"/>
        <w:sz w:val="16"/>
        <w:szCs w:val="16"/>
      </w:rPr>
      <w:tab/>
    </w:r>
    <w:r w:rsidRPr="00894005">
      <w:rPr>
        <w:color w:val="000000"/>
        <w:sz w:val="16"/>
        <w:szCs w:val="16"/>
      </w:rPr>
      <w:t xml:space="preserve">                                                                                     </w:t>
    </w:r>
    <w:r w:rsidRPr="00894005">
      <w:rPr>
        <w:rStyle w:val="Numrdepagin"/>
        <w:color w:val="000000"/>
        <w:sz w:val="16"/>
        <w:szCs w:val="16"/>
      </w:rPr>
      <w:fldChar w:fldCharType="begin"/>
    </w:r>
    <w:r w:rsidRPr="00894005">
      <w:rPr>
        <w:rStyle w:val="Numrdepagin"/>
        <w:color w:val="000000"/>
        <w:sz w:val="16"/>
        <w:szCs w:val="16"/>
      </w:rPr>
      <w:instrText xml:space="preserve"> PAGE </w:instrText>
    </w:r>
    <w:r w:rsidRPr="00894005">
      <w:rPr>
        <w:rStyle w:val="Numrdepagin"/>
        <w:color w:val="000000"/>
        <w:sz w:val="16"/>
        <w:szCs w:val="16"/>
      </w:rPr>
      <w:fldChar w:fldCharType="separate"/>
    </w:r>
    <w:r>
      <w:rPr>
        <w:rStyle w:val="Numrdepagin"/>
        <w:noProof/>
        <w:color w:val="000000"/>
        <w:sz w:val="16"/>
        <w:szCs w:val="16"/>
      </w:rPr>
      <w:t>1</w:t>
    </w:r>
    <w:r w:rsidRPr="00894005">
      <w:rPr>
        <w:rStyle w:val="Numrdepagin"/>
        <w:color w:val="000000"/>
        <w:sz w:val="16"/>
        <w:szCs w:val="16"/>
      </w:rPr>
      <w:fldChar w:fldCharType="end"/>
    </w:r>
    <w:r w:rsidRPr="00894005">
      <w:rPr>
        <w:rStyle w:val="Numrdepagin"/>
        <w:color w:val="000000"/>
        <w:sz w:val="16"/>
        <w:szCs w:val="16"/>
      </w:rPr>
      <w:t>/</w:t>
    </w:r>
    <w:r w:rsidRPr="00894005">
      <w:rPr>
        <w:color w:val="000000"/>
        <w:sz w:val="16"/>
        <w:szCs w:val="16"/>
      </w:rPr>
      <w:t xml:space="preserve"> </w:t>
    </w:r>
    <w:r w:rsidRPr="00894005">
      <w:rPr>
        <w:rStyle w:val="Numrdepagin"/>
        <w:color w:val="000000"/>
        <w:sz w:val="16"/>
        <w:szCs w:val="16"/>
      </w:rPr>
      <w:fldChar w:fldCharType="begin"/>
    </w:r>
    <w:r w:rsidRPr="00894005">
      <w:rPr>
        <w:rStyle w:val="Numrdepagin"/>
        <w:color w:val="000000"/>
        <w:sz w:val="16"/>
        <w:szCs w:val="16"/>
      </w:rPr>
      <w:instrText xml:space="preserve"> NUMPAGES </w:instrText>
    </w:r>
    <w:r w:rsidRPr="00894005">
      <w:rPr>
        <w:rStyle w:val="Numrdepagin"/>
        <w:color w:val="000000"/>
        <w:sz w:val="16"/>
        <w:szCs w:val="16"/>
      </w:rPr>
      <w:fldChar w:fldCharType="separate"/>
    </w:r>
    <w:r>
      <w:rPr>
        <w:rStyle w:val="Numrdepagin"/>
        <w:noProof/>
        <w:color w:val="000000"/>
        <w:sz w:val="16"/>
        <w:szCs w:val="16"/>
      </w:rPr>
      <w:t>2</w:t>
    </w:r>
    <w:r w:rsidRPr="00894005">
      <w:rPr>
        <w:rStyle w:val="Numrdepagin"/>
        <w:color w:val="000000"/>
        <w:sz w:val="16"/>
        <w:szCs w:val="16"/>
      </w:rPr>
      <w:fldChar w:fldCharType="end"/>
    </w:r>
    <w:r w:rsidRPr="00894005">
      <w:rPr>
        <w:color w:val="000000"/>
        <w:sz w:val="16"/>
        <w:szCs w:val="16"/>
      </w:rPr>
      <w:t xml:space="preserve">                                                                   </w:t>
    </w:r>
    <w:r>
      <w:rPr>
        <w:color w:val="000000"/>
        <w:sz w:val="16"/>
        <w:szCs w:val="16"/>
      </w:rPr>
      <w:t xml:space="preserve">       </w:t>
    </w:r>
  </w:p>
  <w:p w14:paraId="62169D93" w14:textId="77777777" w:rsidR="007176C9" w:rsidRDefault="006E0E5C" w:rsidP="006463C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87F3" w14:textId="77777777" w:rsidR="007176C9" w:rsidRDefault="000B179D">
    <w:pPr>
      <w:pStyle w:val="Subsol"/>
    </w:pPr>
    <w:r>
      <w:t>Data:05.10.2009</w:t>
    </w:r>
    <w:r>
      <w:tab/>
      <w:t xml:space="preserve">                                                                                                           Cancelar  Universitate</w:t>
    </w:r>
  </w:p>
  <w:p w14:paraId="3B2C62C0" w14:textId="77777777" w:rsidR="007176C9" w:rsidRDefault="000B179D" w:rsidP="00C738F8">
    <w:pPr>
      <w:pStyle w:val="Subsol"/>
      <w:jc w:val="center"/>
    </w:pPr>
    <w:r>
      <w:rPr>
        <w:rStyle w:val="Numrdepagin"/>
      </w:rPr>
      <w:t xml:space="preserve">OBS-1/0                                                                          </w:t>
    </w:r>
    <w:r>
      <w:rPr>
        <w:rStyle w:val="Numrdepagin"/>
      </w:rPr>
      <w:fldChar w:fldCharType="begin"/>
    </w:r>
    <w:r>
      <w:rPr>
        <w:rStyle w:val="Numrdepagin"/>
      </w:rPr>
      <w:instrText xml:space="preserve"> PAGE </w:instrText>
    </w:r>
    <w:r>
      <w:rPr>
        <w:rStyle w:val="Numrdepagin"/>
      </w:rPr>
      <w:fldChar w:fldCharType="separate"/>
    </w:r>
    <w:r>
      <w:rPr>
        <w:rStyle w:val="Numrdepagin"/>
        <w:noProof/>
      </w:rPr>
      <w:t>1</w:t>
    </w:r>
    <w:r>
      <w:rPr>
        <w:rStyle w:val="Numrdepagin"/>
      </w:rPr>
      <w:fldChar w:fldCharType="end"/>
    </w:r>
    <w:r>
      <w:rPr>
        <w:rStyle w:val="Numrdepagin"/>
      </w:rPr>
      <w:t>/</w:t>
    </w:r>
    <w:r>
      <w:rPr>
        <w:rStyle w:val="Numrdepagin"/>
      </w:rPr>
      <w:fldChar w:fldCharType="begin"/>
    </w:r>
    <w:r>
      <w:rPr>
        <w:rStyle w:val="Numrdepagin"/>
      </w:rPr>
      <w:instrText xml:space="preserve"> NUMPAGES </w:instrText>
    </w:r>
    <w:r>
      <w:rPr>
        <w:rStyle w:val="Numrdepagin"/>
      </w:rPr>
      <w:fldChar w:fldCharType="separate"/>
    </w:r>
    <w:r>
      <w:rPr>
        <w:rStyle w:val="Numrdepagin"/>
        <w:noProof/>
      </w:rPr>
      <w:t>2</w:t>
    </w:r>
    <w:r>
      <w:rPr>
        <w:rStyle w:val="Numrdepagin"/>
      </w:rPr>
      <w:fldChar w:fldCharType="end"/>
    </w:r>
    <w:r>
      <w:rPr>
        <w:rStyle w:val="Numrdepagin"/>
      </w:rPr>
      <w:t xml:space="preserve">                             Conf.univ.dr.ing. Marius Marcu</w:t>
    </w:r>
  </w:p>
  <w:p w14:paraId="30D521C3" w14:textId="77777777" w:rsidR="007176C9" w:rsidRDefault="006E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5EF9" w14:textId="77777777" w:rsidR="006E0E5C" w:rsidRDefault="006E0E5C">
      <w:r>
        <w:separator/>
      </w:r>
    </w:p>
  </w:footnote>
  <w:footnote w:type="continuationSeparator" w:id="0">
    <w:p w14:paraId="20118780" w14:textId="77777777" w:rsidR="006E0E5C" w:rsidRDefault="006E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04B"/>
    <w:multiLevelType w:val="hybridMultilevel"/>
    <w:tmpl w:val="6AA6F86C"/>
    <w:lvl w:ilvl="0" w:tplc="2AC63458">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F020C"/>
    <w:multiLevelType w:val="hybridMultilevel"/>
    <w:tmpl w:val="7ADE34C4"/>
    <w:lvl w:ilvl="0" w:tplc="BC64C77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A3910"/>
    <w:multiLevelType w:val="hybridMultilevel"/>
    <w:tmpl w:val="95740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B7"/>
    <w:rsid w:val="0008130B"/>
    <w:rsid w:val="000B179D"/>
    <w:rsid w:val="000E0A74"/>
    <w:rsid w:val="000F2BB2"/>
    <w:rsid w:val="00295B76"/>
    <w:rsid w:val="002C1491"/>
    <w:rsid w:val="002C3E59"/>
    <w:rsid w:val="003C3ECE"/>
    <w:rsid w:val="00462BB7"/>
    <w:rsid w:val="005234BF"/>
    <w:rsid w:val="00535CB7"/>
    <w:rsid w:val="005625D4"/>
    <w:rsid w:val="005856B6"/>
    <w:rsid w:val="006052E5"/>
    <w:rsid w:val="006E0E5C"/>
    <w:rsid w:val="007542E5"/>
    <w:rsid w:val="007C7E2C"/>
    <w:rsid w:val="00965B2D"/>
    <w:rsid w:val="009714A5"/>
    <w:rsid w:val="009F3EFD"/>
    <w:rsid w:val="00A14E01"/>
    <w:rsid w:val="00AF2288"/>
    <w:rsid w:val="00B11FC2"/>
    <w:rsid w:val="00BD3B79"/>
    <w:rsid w:val="00C62DE7"/>
    <w:rsid w:val="00CE3949"/>
    <w:rsid w:val="00CF4C3D"/>
    <w:rsid w:val="00D33886"/>
    <w:rsid w:val="00D5261B"/>
    <w:rsid w:val="00ED6B7F"/>
    <w:rsid w:val="00F12456"/>
    <w:rsid w:val="00F23C07"/>
    <w:rsid w:val="00FA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11AF"/>
  <w15:chartTrackingRefBased/>
  <w15:docId w15:val="{2AC693BE-18B8-497E-93A6-A3C8F336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56"/>
    <w:pPr>
      <w:spacing w:after="0" w:line="240" w:lineRule="auto"/>
    </w:pPr>
    <w:rPr>
      <w:rFonts w:ascii="Times New Roman" w:eastAsia="SimSu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F12456"/>
    <w:pPr>
      <w:tabs>
        <w:tab w:val="center" w:pos="4536"/>
        <w:tab w:val="right" w:pos="9072"/>
      </w:tabs>
    </w:pPr>
  </w:style>
  <w:style w:type="character" w:customStyle="1" w:styleId="SubsolCaracter">
    <w:name w:val="Subsol Caracter"/>
    <w:basedOn w:val="Fontdeparagrafimplicit"/>
    <w:link w:val="Subsol"/>
    <w:rsid w:val="00F12456"/>
    <w:rPr>
      <w:rFonts w:ascii="Times New Roman" w:eastAsia="SimSun" w:hAnsi="Times New Roman" w:cs="Times New Roman"/>
      <w:sz w:val="24"/>
      <w:szCs w:val="24"/>
      <w:lang w:val="ro-RO" w:eastAsia="ro-RO"/>
    </w:rPr>
  </w:style>
  <w:style w:type="character" w:styleId="Numrdepagin">
    <w:name w:val="page number"/>
    <w:basedOn w:val="Fontdeparagrafimplicit"/>
    <w:rsid w:val="00F12456"/>
  </w:style>
  <w:style w:type="paragraph" w:styleId="Listparagraf">
    <w:name w:val="List Paragraph"/>
    <w:basedOn w:val="Normal"/>
    <w:uiPriority w:val="34"/>
    <w:qFormat/>
    <w:rsid w:val="00F12456"/>
    <w:pPr>
      <w:ind w:left="720"/>
    </w:pPr>
  </w:style>
  <w:style w:type="character" w:styleId="Robust">
    <w:name w:val="Strong"/>
    <w:basedOn w:val="Fontdeparagrafimplicit"/>
    <w:uiPriority w:val="22"/>
    <w:qFormat/>
    <w:rsid w:val="00971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941</Words>
  <Characters>5370</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Tudora</dc:creator>
  <cp:keywords/>
  <dc:description/>
  <cp:lastModifiedBy>Crina Tudora</cp:lastModifiedBy>
  <cp:revision>15</cp:revision>
  <cp:lastPrinted>2021-10-12T06:51:00Z</cp:lastPrinted>
  <dcterms:created xsi:type="dcterms:W3CDTF">2021-10-11T08:20:00Z</dcterms:created>
  <dcterms:modified xsi:type="dcterms:W3CDTF">2021-10-13T05:27:00Z</dcterms:modified>
</cp:coreProperties>
</file>