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D" w:rsidRDefault="00B003ED" w:rsidP="0010452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PROCEDURA DE ABILITARE</w:t>
      </w:r>
    </w:p>
    <w:p w:rsidR="00B003ED" w:rsidRDefault="00B003ED" w:rsidP="007C1044">
      <w:pPr>
        <w:rPr>
          <w:sz w:val="28"/>
          <w:szCs w:val="28"/>
          <w:lang w:val="en-US"/>
        </w:rPr>
      </w:pPr>
    </w:p>
    <w:p w:rsidR="00B003ED" w:rsidRDefault="00B003ED" w:rsidP="007C1044">
      <w:pPr>
        <w:rPr>
          <w:sz w:val="28"/>
          <w:szCs w:val="28"/>
          <w:lang w:val="en-US"/>
        </w:rPr>
      </w:pPr>
    </w:p>
    <w:p w:rsidR="00B003ED" w:rsidRDefault="00B003ED" w:rsidP="007C1044">
      <w:pPr>
        <w:rPr>
          <w:sz w:val="28"/>
          <w:szCs w:val="28"/>
          <w:lang w:val="en-US"/>
        </w:rPr>
      </w:pPr>
    </w:p>
    <w:p w:rsidR="00B003ED" w:rsidRPr="0010452D" w:rsidRDefault="00B003ED" w:rsidP="007C1044">
      <w:pPr>
        <w:pStyle w:val="ListParagraph"/>
        <w:numPr>
          <w:ilvl w:val="0"/>
          <w:numId w:val="1"/>
        </w:numPr>
        <w:rPr>
          <w:sz w:val="28"/>
          <w:szCs w:val="28"/>
          <w:lang w:val="it-IT"/>
        </w:rPr>
      </w:pPr>
      <w:r w:rsidRPr="0010452D">
        <w:rPr>
          <w:sz w:val="28"/>
          <w:szCs w:val="28"/>
          <w:lang w:val="it-IT"/>
        </w:rPr>
        <w:t>Dosarul de abilitare  se va depune la Scoala doctorala , care va verifica indeplinirea standardelor minimale CNATDCU, va  intocmi “Raportul de evaluare”(model ) si va propune comisia de abilitare;</w:t>
      </w:r>
    </w:p>
    <w:p w:rsidR="00B003ED" w:rsidRPr="0010452D" w:rsidRDefault="00B003ED" w:rsidP="007C1044">
      <w:pPr>
        <w:pStyle w:val="ListParagraph"/>
        <w:numPr>
          <w:ilvl w:val="0"/>
          <w:numId w:val="1"/>
        </w:numPr>
        <w:rPr>
          <w:sz w:val="28"/>
          <w:szCs w:val="28"/>
          <w:lang w:val="it-IT"/>
        </w:rPr>
      </w:pPr>
      <w:r w:rsidRPr="0010452D">
        <w:rPr>
          <w:sz w:val="28"/>
          <w:szCs w:val="28"/>
          <w:lang w:val="it-IT"/>
        </w:rPr>
        <w:t>Dosarul complet (2 exemplare) , impreuna cu “Raportul de evaluare” si propunerea de comisie se va depune la secretariat IOD –Universitatea din Petrosani;</w:t>
      </w:r>
    </w:p>
    <w:p w:rsidR="00B003ED" w:rsidRPr="0074451C" w:rsidRDefault="00B003ED" w:rsidP="007C104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4451C">
        <w:rPr>
          <w:sz w:val="28"/>
          <w:szCs w:val="28"/>
          <w:lang w:val="en-US"/>
        </w:rPr>
        <w:t xml:space="preserve">Dupa verificarea dosarului se </w:t>
      </w:r>
      <w:r>
        <w:rPr>
          <w:sz w:val="28"/>
          <w:szCs w:val="28"/>
          <w:lang w:val="en-US"/>
        </w:rPr>
        <w:t xml:space="preserve">inainteaza </w:t>
      </w:r>
      <w:r w:rsidRPr="0074451C">
        <w:rPr>
          <w:sz w:val="28"/>
          <w:szCs w:val="28"/>
          <w:lang w:val="en-US"/>
        </w:rPr>
        <w:t>la CNATDCU</w:t>
      </w:r>
      <w:r>
        <w:rPr>
          <w:sz w:val="28"/>
          <w:szCs w:val="28"/>
          <w:lang w:val="en-US"/>
        </w:rPr>
        <w:t>, spre aprobare, propunerea  de comisie semnata de rectorul Universitatii din Petrosani</w:t>
      </w:r>
      <w:r w:rsidRPr="0074451C">
        <w:rPr>
          <w:sz w:val="28"/>
          <w:szCs w:val="28"/>
          <w:lang w:val="en-US"/>
        </w:rPr>
        <w:t>;</w:t>
      </w:r>
    </w:p>
    <w:p w:rsidR="00B003ED" w:rsidRPr="0074451C" w:rsidRDefault="00B003ED" w:rsidP="007C104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Dupa primirea confirmarii comisiei de catre CNATDCU</w:t>
      </w:r>
      <w:r w:rsidRPr="0074451C">
        <w:rPr>
          <w:sz w:val="28"/>
          <w:szCs w:val="28"/>
          <w:lang w:val="en-US"/>
        </w:rPr>
        <w:t xml:space="preserve"> se va organiza sustinerea publica</w:t>
      </w:r>
      <w:r>
        <w:rPr>
          <w:sz w:val="28"/>
          <w:szCs w:val="28"/>
          <w:lang w:val="en-US"/>
        </w:rPr>
        <w:t xml:space="preserve"> a tezei de abilitare </w:t>
      </w:r>
      <w:r w:rsidRPr="007445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astfel</w:t>
      </w:r>
      <w:r w:rsidRPr="0074451C">
        <w:rPr>
          <w:sz w:val="28"/>
          <w:szCs w:val="28"/>
          <w:lang w:val="en-US"/>
        </w:rPr>
        <w:t>:</w:t>
      </w:r>
    </w:p>
    <w:p w:rsidR="00B003ED" w:rsidRPr="0074451C" w:rsidRDefault="00B003ED" w:rsidP="007C1044">
      <w:pPr>
        <w:pStyle w:val="ListParagraph"/>
        <w:rPr>
          <w:sz w:val="28"/>
          <w:szCs w:val="28"/>
          <w:lang w:val="en-US"/>
        </w:rPr>
      </w:pPr>
      <w:r w:rsidRPr="0074451C">
        <w:rPr>
          <w:sz w:val="28"/>
          <w:szCs w:val="28"/>
          <w:lang w:val="en-US"/>
        </w:rPr>
        <w:t xml:space="preserve">1.Se va </w:t>
      </w:r>
      <w:r>
        <w:rPr>
          <w:sz w:val="28"/>
          <w:szCs w:val="28"/>
          <w:lang w:val="en-US"/>
        </w:rPr>
        <w:t>comunica membrilor comisiei decizia CNATDCU de numire a lor si se va transmite teza de abilitare membrilor comisiei;</w:t>
      </w: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  <w:r w:rsidRPr="0010452D">
        <w:rPr>
          <w:sz w:val="28"/>
          <w:szCs w:val="28"/>
          <w:lang w:val="it-IT"/>
        </w:rPr>
        <w:t>2.Se va</w:t>
      </w:r>
      <w:r>
        <w:rPr>
          <w:sz w:val="28"/>
          <w:szCs w:val="28"/>
          <w:lang w:val="it-IT"/>
        </w:rPr>
        <w:t xml:space="preserve"> afisa pe pagina web a Universitatii din Petrosani </w:t>
      </w:r>
      <w:r w:rsidRPr="0010452D">
        <w:rPr>
          <w:sz w:val="28"/>
          <w:szCs w:val="28"/>
          <w:lang w:val="it-IT"/>
        </w:rPr>
        <w:t xml:space="preserve"> dosarul candidatului ;</w:t>
      </w: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  <w:r w:rsidRPr="0010452D">
        <w:rPr>
          <w:sz w:val="28"/>
          <w:szCs w:val="28"/>
          <w:lang w:val="it-IT"/>
        </w:rPr>
        <w:t xml:space="preserve">3.Dupa primirea acordului  favorabil de la  membri comisiei, se va fixa data de sustinere publica a tezei, care se va afisa pe pagina </w:t>
      </w:r>
      <w:r>
        <w:rPr>
          <w:sz w:val="28"/>
          <w:szCs w:val="28"/>
          <w:lang w:val="it-IT"/>
        </w:rPr>
        <w:t xml:space="preserve">web a Universitatii din Petrosani </w:t>
      </w:r>
      <w:r w:rsidRPr="0010452D">
        <w:rPr>
          <w:sz w:val="28"/>
          <w:szCs w:val="28"/>
          <w:lang w:val="it-IT"/>
        </w:rPr>
        <w:t xml:space="preserve"> la dosarul candidatului;</w:t>
      </w: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  <w:r w:rsidRPr="0010452D">
        <w:rPr>
          <w:sz w:val="28"/>
          <w:szCs w:val="28"/>
          <w:lang w:val="it-IT"/>
        </w:rPr>
        <w:t>4.Dupa sustinerea si verificarea dosarului , impreuna cu Raportul comisiei se va trimite dosarul la MECS pentru validare.</w:t>
      </w: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7C1044">
      <w:pPr>
        <w:pStyle w:val="ListParagraph"/>
        <w:rPr>
          <w:sz w:val="28"/>
          <w:szCs w:val="28"/>
          <w:lang w:val="it-IT"/>
        </w:rPr>
      </w:pPr>
    </w:p>
    <w:p w:rsidR="00B003ED" w:rsidRPr="0010452D" w:rsidRDefault="00B003ED" w:rsidP="008A194C">
      <w:pPr>
        <w:rPr>
          <w:sz w:val="28"/>
          <w:szCs w:val="28"/>
          <w:lang w:val="it-IT"/>
        </w:rPr>
      </w:pPr>
    </w:p>
    <w:p w:rsidR="00B003ED" w:rsidRDefault="00B003ED" w:rsidP="00E6487E">
      <w:pPr>
        <w:spacing w:line="360" w:lineRule="auto"/>
        <w:jc w:val="left"/>
        <w:rPr>
          <w:rFonts w:ascii="Cambria" w:hAnsi="Cambria"/>
        </w:rPr>
      </w:pPr>
      <w:r>
        <w:rPr>
          <w:rFonts w:ascii="Cambria" w:hAnsi="Cambria"/>
        </w:rPr>
        <w:t>Universitatea din Petroşani                                                                                                Nr.__________din________________                                                                                                   RECTOR,</w:t>
      </w:r>
    </w:p>
    <w:p w:rsidR="00B003ED" w:rsidRPr="00BD7818" w:rsidRDefault="00B003ED" w:rsidP="00F974A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IOD </w:t>
      </w:r>
      <w:r w:rsidRPr="00BD7818">
        <w:rPr>
          <w:rFonts w:ascii="Cambria" w:hAnsi="Cambria"/>
        </w:rPr>
        <w:t>Ș</w:t>
      </w:r>
      <w:r>
        <w:rPr>
          <w:rFonts w:ascii="Cambria" w:hAnsi="Cambria"/>
        </w:rPr>
        <w:t>coala Doctorală                                                                                       Prof.univ.dr.ing. POANTA ARON</w:t>
      </w:r>
    </w:p>
    <w:p w:rsidR="00B003ED" w:rsidRDefault="00B003ED" w:rsidP="00A2699B">
      <w:pPr>
        <w:ind w:left="2160" w:firstLine="720"/>
        <w:rPr>
          <w:rFonts w:ascii="Cambria" w:hAnsi="Cambria"/>
        </w:rPr>
      </w:pPr>
    </w:p>
    <w:p w:rsidR="00B003ED" w:rsidRDefault="00B003ED" w:rsidP="00A2699B">
      <w:pPr>
        <w:ind w:left="2160" w:firstLine="720"/>
        <w:rPr>
          <w:rFonts w:ascii="Cambria" w:hAnsi="Cambria"/>
        </w:rPr>
      </w:pPr>
    </w:p>
    <w:p w:rsidR="00B003ED" w:rsidRDefault="00B003ED" w:rsidP="00A2699B">
      <w:pPr>
        <w:ind w:left="2160" w:firstLine="720"/>
        <w:rPr>
          <w:rFonts w:ascii="Cambria" w:hAnsi="Cambria"/>
        </w:rPr>
      </w:pPr>
    </w:p>
    <w:p w:rsidR="00B003ED" w:rsidRPr="00BD7818" w:rsidRDefault="00B003ED" w:rsidP="00F974A3">
      <w:pPr>
        <w:spacing w:line="36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RAPORT DE EVALUARE </w:t>
      </w:r>
    </w:p>
    <w:p w:rsidR="00B003ED" w:rsidRPr="00BD7818" w:rsidRDefault="00B003ED" w:rsidP="00F974A3">
      <w:pPr>
        <w:spacing w:line="360" w:lineRule="auto"/>
        <w:jc w:val="center"/>
        <w:rPr>
          <w:rFonts w:ascii="Cambria" w:hAnsi="Cambria"/>
        </w:rPr>
      </w:pPr>
      <w:r w:rsidRPr="00BD7818">
        <w:rPr>
          <w:rFonts w:ascii="Cambria" w:hAnsi="Cambria"/>
        </w:rPr>
        <w:t>a fișei de verificare a îndeplinirii standardelor minimale necesare și obligatorii pentru</w:t>
      </w:r>
    </w:p>
    <w:p w:rsidR="00B003ED" w:rsidRPr="00BD7818" w:rsidRDefault="00B003ED" w:rsidP="00F974A3">
      <w:pPr>
        <w:spacing w:line="360" w:lineRule="auto"/>
        <w:jc w:val="center"/>
        <w:rPr>
          <w:rFonts w:ascii="Cambria" w:hAnsi="Cambria"/>
        </w:rPr>
      </w:pPr>
      <w:r w:rsidRPr="00BD7818">
        <w:rPr>
          <w:rFonts w:ascii="Cambria" w:hAnsi="Cambria"/>
        </w:rPr>
        <w:t xml:space="preserve">abilitare în domeniul </w:t>
      </w:r>
      <w:r>
        <w:rPr>
          <w:rFonts w:ascii="Cambria" w:hAnsi="Cambria"/>
        </w:rPr>
        <w:t>fundamental__________________</w:t>
      </w:r>
      <w:r w:rsidRPr="00BD7818">
        <w:rPr>
          <w:rFonts w:ascii="Cambria" w:hAnsi="Cambria"/>
        </w:rPr>
        <w:t xml:space="preserve"> </w:t>
      </w:r>
      <w:r>
        <w:rPr>
          <w:rFonts w:ascii="Cambria" w:hAnsi="Cambria"/>
        </w:rPr>
        <w:t>Domeniul</w:t>
      </w:r>
      <w:r w:rsidRPr="00BD7818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______________</w:t>
      </w:r>
    </w:p>
    <w:p w:rsidR="00B003ED" w:rsidRPr="00BD7818" w:rsidRDefault="00B003ED" w:rsidP="00F974A3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a domnului </w:t>
      </w:r>
      <w:r w:rsidRPr="00BD7818">
        <w:rPr>
          <w:rFonts w:ascii="Cambria" w:hAnsi="Cambria"/>
        </w:rPr>
        <w:t>dr.</w:t>
      </w:r>
      <w:r>
        <w:rPr>
          <w:rFonts w:ascii="Cambria" w:hAnsi="Cambria"/>
        </w:rPr>
        <w:t>ing______________________</w:t>
      </w:r>
    </w:p>
    <w:p w:rsidR="00B003ED" w:rsidRDefault="00B003ED" w:rsidP="00F974A3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</w:t>
      </w:r>
      <w:r w:rsidRPr="00BD7818">
        <w:rPr>
          <w:rFonts w:ascii="Cambria" w:hAnsi="Cambria"/>
        </w:rPr>
        <w:t>conform Anexei nr.</w:t>
      </w:r>
      <w:r>
        <w:rPr>
          <w:rFonts w:ascii="Cambria" w:hAnsi="Cambria"/>
        </w:rPr>
        <w:t>_____</w:t>
      </w:r>
      <w:r w:rsidRPr="00BD7818">
        <w:rPr>
          <w:rFonts w:ascii="Cambria" w:hAnsi="Cambria"/>
        </w:rPr>
        <w:t xml:space="preserve"> la OMEN </w:t>
      </w:r>
      <w:r>
        <w:rPr>
          <w:rFonts w:ascii="Cambria" w:hAnsi="Cambria"/>
        </w:rPr>
        <w:t>nr.</w:t>
      </w:r>
      <w:r w:rsidRPr="00BD7818">
        <w:rPr>
          <w:rFonts w:ascii="Cambria" w:hAnsi="Cambria"/>
        </w:rPr>
        <w:t>4204 / iulie 2013</w:t>
      </w:r>
      <w:r w:rsidRPr="00BD7818">
        <w:rPr>
          <w:rStyle w:val="FootnoteReference"/>
          <w:rFonts w:ascii="Cambria" w:hAnsi="Cambria"/>
        </w:rPr>
        <w:footnoteReference w:id="1"/>
      </w:r>
      <w:r>
        <w:rPr>
          <w:rFonts w:ascii="Cambria" w:hAnsi="Cambria"/>
        </w:rPr>
        <w:t>-sau OMEN nr.6560/2012, In functie de domeniu se vor analiza criteriile)</w:t>
      </w:r>
    </w:p>
    <w:p w:rsidR="00B003ED" w:rsidRPr="00D772B7" w:rsidRDefault="00B003ED" w:rsidP="00D772B7">
      <w:pPr>
        <w:jc w:val="center"/>
        <w:rPr>
          <w:rFonts w:ascii="Cambria" w:hAnsi="Cambria"/>
        </w:rPr>
      </w:pPr>
      <w:r w:rsidRPr="0010452D">
        <w:rPr>
          <w:rFonts w:ascii="Helvetica" w:hAnsi="Helvetica" w:cs="Helvetica"/>
          <w:b/>
          <w:bCs/>
          <w:color w:val="000000"/>
          <w:sz w:val="24"/>
          <w:szCs w:val="24"/>
        </w:rPr>
        <w:t>ORDINUL 6560/2012 - Criteriile de abilitare pe domenii</w:t>
      </w:r>
      <w:hyperlink r:id="rId7" w:history="1">
        <w:r w:rsidRPr="0010452D">
          <w:rPr>
            <w:rStyle w:val="Hyperlink"/>
            <w:rFonts w:ascii="Helvetica" w:hAnsi="Helvetica" w:cs="Helvetica"/>
          </w:rPr>
          <w:t>http://www.rau.ro/mydocuments/legislatie/OM_6560-2012.pdf</w:t>
        </w:r>
      </w:hyperlink>
    </w:p>
    <w:p w:rsidR="00B003ED" w:rsidRPr="0010452D" w:rsidRDefault="00B003ED" w:rsidP="00A2699B">
      <w:pPr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0"/>
          <w:szCs w:val="20"/>
          <w:lang w:val="it-IT"/>
        </w:rPr>
      </w:pPr>
      <w:r w:rsidRPr="0010452D">
        <w:rPr>
          <w:rFonts w:ascii="Helvetica" w:hAnsi="Helvetica" w:cs="Helvetica"/>
          <w:color w:val="000000"/>
          <w:sz w:val="20"/>
          <w:szCs w:val="20"/>
        </w:rPr>
        <w:t xml:space="preserve">       </w:t>
      </w:r>
      <w:r w:rsidRPr="0010452D">
        <w:rPr>
          <w:rFonts w:ascii="Helvetica" w:hAnsi="Helvetica" w:cs="Helvetica"/>
          <w:color w:val="000000"/>
          <w:sz w:val="20"/>
          <w:szCs w:val="20"/>
          <w:lang w:val="it-IT"/>
        </w:rPr>
        <w:t>-Anexa 6 -  Inginerie  civila si management(pagina 12-13)</w:t>
      </w:r>
    </w:p>
    <w:p w:rsidR="00B003ED" w:rsidRPr="0010452D" w:rsidRDefault="00B003ED" w:rsidP="00A2699B">
      <w:pPr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0"/>
          <w:szCs w:val="20"/>
          <w:lang w:val="pt-BR"/>
        </w:rPr>
      </w:pPr>
      <w:r w:rsidRPr="0010452D">
        <w:rPr>
          <w:rFonts w:ascii="Helvetica" w:hAnsi="Helvetica" w:cs="Helvetica"/>
          <w:color w:val="000000"/>
          <w:sz w:val="20"/>
          <w:szCs w:val="20"/>
          <w:lang w:val="it-IT"/>
        </w:rPr>
        <w:t xml:space="preserve">       </w:t>
      </w:r>
      <w:r w:rsidRPr="0010452D">
        <w:rPr>
          <w:rFonts w:ascii="Helvetica" w:hAnsi="Helvetica" w:cs="Helvetica"/>
          <w:color w:val="000000"/>
          <w:sz w:val="20"/>
          <w:szCs w:val="20"/>
          <w:lang w:val="pt-BR"/>
        </w:rPr>
        <w:t>- Anexa 7 - Ingineria materialelor( pag 14-15)</w:t>
      </w:r>
    </w:p>
    <w:p w:rsidR="00B003ED" w:rsidRPr="0010452D" w:rsidRDefault="00B003ED" w:rsidP="00A2699B">
      <w:pPr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0"/>
          <w:szCs w:val="20"/>
          <w:lang w:val="pt-BR"/>
        </w:rPr>
      </w:pPr>
      <w:r w:rsidRPr="0010452D">
        <w:rPr>
          <w:rFonts w:ascii="Helvetica" w:hAnsi="Helvetica" w:cs="Helvetica"/>
          <w:color w:val="000000"/>
          <w:sz w:val="20"/>
          <w:szCs w:val="20"/>
          <w:lang w:val="pt-BR"/>
        </w:rPr>
        <w:t>        - Anexa 9 - Inginerie electrica(pag.17-18)</w:t>
      </w:r>
    </w:p>
    <w:p w:rsidR="00B003ED" w:rsidRPr="0010452D" w:rsidRDefault="00B003ED" w:rsidP="00A2699B">
      <w:pPr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0"/>
          <w:szCs w:val="20"/>
          <w:lang w:val="it-IT"/>
        </w:rPr>
      </w:pPr>
      <w:r w:rsidRPr="0010452D">
        <w:rPr>
          <w:rFonts w:ascii="Helvetica" w:hAnsi="Helvetica" w:cs="Helvetica"/>
          <w:color w:val="000000"/>
          <w:sz w:val="20"/>
          <w:szCs w:val="20"/>
          <w:lang w:val="pt-BR"/>
        </w:rPr>
        <w:t xml:space="preserve">        </w:t>
      </w:r>
      <w:r w:rsidRPr="0010452D">
        <w:rPr>
          <w:rFonts w:ascii="Helvetica" w:hAnsi="Helvetica" w:cs="Helvetica"/>
          <w:color w:val="000000"/>
          <w:sz w:val="20"/>
          <w:szCs w:val="20"/>
          <w:lang w:val="it-IT"/>
        </w:rPr>
        <w:t>- Anexa 11-Inginerie electronica, telecomunicatii si nanotehnologie( pag.21)</w:t>
      </w:r>
    </w:p>
    <w:p w:rsidR="00B003ED" w:rsidRPr="0010452D" w:rsidRDefault="00B003ED" w:rsidP="00A2699B">
      <w:pPr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0"/>
          <w:szCs w:val="20"/>
          <w:lang w:val="it-IT"/>
        </w:rPr>
      </w:pPr>
      <w:r w:rsidRPr="0010452D">
        <w:rPr>
          <w:rFonts w:ascii="Helvetica" w:hAnsi="Helvetica" w:cs="Helvetica"/>
          <w:color w:val="000000"/>
          <w:sz w:val="20"/>
          <w:szCs w:val="20"/>
          <w:lang w:val="it-IT"/>
        </w:rPr>
        <w:t>        - Anexa 15- Calculatoare Tehnologia Informatiei si Ingineria sistemelor( pag.28)</w:t>
      </w:r>
    </w:p>
    <w:p w:rsidR="00B003ED" w:rsidRPr="0010452D" w:rsidRDefault="00B003ED" w:rsidP="00A2699B">
      <w:pPr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0"/>
          <w:szCs w:val="20"/>
          <w:lang w:val="it-IT"/>
        </w:rPr>
      </w:pPr>
      <w:r w:rsidRPr="0010452D">
        <w:rPr>
          <w:rFonts w:ascii="Helvetica" w:hAnsi="Helvetica" w:cs="Helvetica"/>
          <w:color w:val="000000"/>
          <w:sz w:val="20"/>
          <w:szCs w:val="20"/>
          <w:lang w:val="it-IT"/>
        </w:rPr>
        <w:t>        - Anexa 16 - Inginerie industriala si management( pag 29-30)</w:t>
      </w:r>
    </w:p>
    <w:p w:rsidR="00B003ED" w:rsidRPr="0010452D" w:rsidRDefault="00B003ED" w:rsidP="00A2699B">
      <w:pPr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0"/>
          <w:szCs w:val="20"/>
          <w:lang w:val="it-IT"/>
        </w:rPr>
      </w:pPr>
      <w:r w:rsidRPr="0010452D">
        <w:rPr>
          <w:rFonts w:ascii="Helvetica" w:hAnsi="Helvetica" w:cs="Helvetica"/>
          <w:color w:val="000000"/>
          <w:sz w:val="20"/>
          <w:szCs w:val="20"/>
          <w:lang w:val="it-IT"/>
        </w:rPr>
        <w:t>        - Anexa 17 - Inginerie mecanica, mecatronica si robotica(pag.31-32)</w:t>
      </w:r>
    </w:p>
    <w:p w:rsidR="00B003ED" w:rsidRPr="0010452D" w:rsidRDefault="00B003ED" w:rsidP="00A2699B">
      <w:pPr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0"/>
          <w:szCs w:val="20"/>
          <w:lang w:val="it-IT"/>
        </w:rPr>
      </w:pPr>
      <w:r w:rsidRPr="0010452D">
        <w:rPr>
          <w:rFonts w:ascii="Helvetica" w:hAnsi="Helvetica" w:cs="Helvetica"/>
          <w:color w:val="000000"/>
          <w:sz w:val="20"/>
          <w:szCs w:val="20"/>
          <w:lang w:val="it-IT"/>
        </w:rPr>
        <w:t>        - Anexa 18 - Ingineria mediului(pag.33-34)</w:t>
      </w:r>
    </w:p>
    <w:p w:rsidR="00B003ED" w:rsidRPr="0010452D" w:rsidRDefault="00B003ED" w:rsidP="00A2699B">
      <w:pPr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>        - Anexa 33 – (</w:t>
      </w:r>
      <w:r w:rsidRPr="0010452D">
        <w:rPr>
          <w:rFonts w:ascii="Helvetica" w:hAnsi="Helvetica" w:cs="Helvetica"/>
          <w:color w:val="000000"/>
          <w:sz w:val="20"/>
          <w:szCs w:val="20"/>
          <w:lang w:val="it-IT"/>
        </w:rPr>
        <w:t>Arhitectura si Urbanism(pag.66-68)</w:t>
      </w:r>
    </w:p>
    <w:p w:rsidR="00B003ED" w:rsidRDefault="00B003ED" w:rsidP="00A2699B">
      <w:pPr>
        <w:spacing w:before="100" w:beforeAutospacing="1" w:after="100" w:afterAutospacing="1" w:line="240" w:lineRule="auto"/>
        <w:jc w:val="left"/>
        <w:rPr>
          <w:rFonts w:ascii="Cambria" w:hAnsi="Cambria"/>
        </w:rPr>
      </w:pPr>
      <w:r w:rsidRPr="0010452D">
        <w:rPr>
          <w:rFonts w:ascii="Helvetica" w:hAnsi="Helvetica" w:cs="Helvetica"/>
          <w:color w:val="000000"/>
          <w:sz w:val="24"/>
          <w:szCs w:val="24"/>
          <w:lang w:val="it-IT"/>
        </w:rPr>
        <w:t xml:space="preserve">- </w:t>
      </w:r>
      <w:r w:rsidRPr="0010452D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>ORDINUL 4204/2013 - Modificarea unor Anexe criterii abilitare:</w:t>
      </w:r>
      <w:hyperlink r:id="rId8" w:history="1">
        <w:r w:rsidRPr="0010452D">
          <w:rPr>
            <w:rStyle w:val="Hyperlink"/>
            <w:rFonts w:ascii="Helvetica" w:hAnsi="Helvetica" w:cs="Helvetica"/>
            <w:lang w:val="it-IT"/>
          </w:rPr>
          <w:t>http://www.research.edu.ro/node/node/nid/3216</w:t>
        </w:r>
      </w:hyperlink>
      <w:r>
        <w:rPr>
          <w:rFonts w:ascii="Cambria" w:hAnsi="Cambria"/>
        </w:rPr>
        <w:t>(Se vor calcula punctele rezultate si se vor trece si cele necesare conform ANEXEI)</w:t>
      </w:r>
    </w:p>
    <w:p w:rsidR="00B003ED" w:rsidRPr="0010452D" w:rsidRDefault="00B003ED" w:rsidP="00A2699B">
      <w:pPr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272F76">
        <w:rPr>
          <w:rFonts w:ascii="Cambria" w:hAnsi="Cambria"/>
          <w:b/>
          <w:u w:val="single"/>
        </w:rPr>
        <w:t>Concluzie: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</w:rPr>
        <w:t xml:space="preserve">Domnul </w:t>
      </w:r>
      <w:r w:rsidRPr="00BD7818">
        <w:rPr>
          <w:rFonts w:ascii="Cambria" w:hAnsi="Cambria"/>
        </w:rPr>
        <w:t>dr.</w:t>
      </w:r>
      <w:r>
        <w:rPr>
          <w:rFonts w:ascii="Cambria" w:hAnsi="Cambria"/>
        </w:rPr>
        <w:t>ing._________________</w:t>
      </w:r>
      <w:r w:rsidRPr="00BD781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îndeplinește toate criteriile </w:t>
      </w:r>
      <w:r w:rsidRPr="00BD7818">
        <w:rPr>
          <w:rFonts w:ascii="Cambria" w:hAnsi="Cambria"/>
        </w:rPr>
        <w:t>necesare și obligatorii pentru</w:t>
      </w:r>
      <w:r>
        <w:rPr>
          <w:rFonts w:ascii="Cambria" w:hAnsi="Cambria"/>
        </w:rPr>
        <w:t xml:space="preserve"> abilitare în D</w:t>
      </w:r>
      <w:r w:rsidRPr="00BD7818">
        <w:rPr>
          <w:rFonts w:ascii="Cambria" w:hAnsi="Cambria"/>
        </w:rPr>
        <w:t xml:space="preserve">omeniul </w:t>
      </w:r>
      <w:r>
        <w:rPr>
          <w:rFonts w:ascii="Cambria" w:hAnsi="Cambria"/>
        </w:rPr>
        <w:t>:____________________.</w:t>
      </w:r>
    </w:p>
    <w:p w:rsidR="00B003ED" w:rsidRDefault="00B003ED" w:rsidP="008A194C">
      <w:pPr>
        <w:rPr>
          <w:rFonts w:ascii="Cambria" w:hAnsi="Cambria"/>
        </w:rPr>
      </w:pPr>
      <w:r>
        <w:rPr>
          <w:rFonts w:ascii="Cambria" w:hAnsi="Cambria"/>
        </w:rPr>
        <w:t>Director școală doctorală</w:t>
      </w:r>
    </w:p>
    <w:p w:rsidR="00B003ED" w:rsidRDefault="00B003ED" w:rsidP="008A194C">
      <w:pPr>
        <w:rPr>
          <w:rFonts w:ascii="Cambria" w:hAnsi="Cambria"/>
        </w:rPr>
      </w:pPr>
      <w:r>
        <w:rPr>
          <w:rFonts w:ascii="Cambria" w:hAnsi="Cambria"/>
        </w:rPr>
        <w:t>Prof.dr.ing.</w:t>
      </w:r>
      <w:bookmarkStart w:id="0" w:name="_GoBack"/>
      <w:bookmarkEnd w:id="0"/>
      <w:r>
        <w:rPr>
          <w:rFonts w:ascii="Cambria" w:hAnsi="Cambria"/>
        </w:rPr>
        <w:t>_________________</w:t>
      </w:r>
    </w:p>
    <w:p w:rsidR="00B003ED" w:rsidRDefault="00B003ED" w:rsidP="008A194C">
      <w:pPr>
        <w:rPr>
          <w:rFonts w:ascii="Cambria" w:hAnsi="Cambria"/>
        </w:rPr>
      </w:pPr>
    </w:p>
    <w:p w:rsidR="00B003ED" w:rsidRDefault="00B003ED" w:rsidP="008A194C">
      <w:pPr>
        <w:rPr>
          <w:rFonts w:ascii="Cambria" w:hAnsi="Cambria"/>
        </w:rPr>
      </w:pPr>
    </w:p>
    <w:p w:rsidR="00B003ED" w:rsidRDefault="00B003ED" w:rsidP="008A194C">
      <w:pPr>
        <w:rPr>
          <w:rFonts w:ascii="Cambria" w:hAnsi="Cambria"/>
        </w:rPr>
      </w:pPr>
      <w:r>
        <w:rPr>
          <w:rFonts w:ascii="Cambria" w:hAnsi="Cambria"/>
        </w:rPr>
        <w:t>Data,</w:t>
      </w:r>
    </w:p>
    <w:p w:rsidR="00B003ED" w:rsidRPr="00D772B7" w:rsidRDefault="00B003ED" w:rsidP="00D772B7">
      <w:pPr>
        <w:rPr>
          <w:rFonts w:ascii="Cambria" w:hAnsi="Cambria"/>
        </w:rPr>
      </w:pPr>
      <w:r>
        <w:rPr>
          <w:rFonts w:ascii="Cambria" w:hAnsi="Cambria"/>
        </w:rPr>
        <w:t>_______________</w:t>
      </w:r>
    </w:p>
    <w:sectPr w:rsidR="00B003ED" w:rsidRPr="00D772B7" w:rsidSect="00DA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ED" w:rsidRDefault="00B003ED" w:rsidP="008A194C">
      <w:pPr>
        <w:spacing w:line="240" w:lineRule="auto"/>
      </w:pPr>
      <w:r>
        <w:separator/>
      </w:r>
    </w:p>
  </w:endnote>
  <w:endnote w:type="continuationSeparator" w:id="0">
    <w:p w:rsidR="00B003ED" w:rsidRDefault="00B003ED" w:rsidP="008A1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ED" w:rsidRDefault="00B003ED" w:rsidP="008A194C">
      <w:pPr>
        <w:spacing w:line="240" w:lineRule="auto"/>
      </w:pPr>
      <w:r>
        <w:separator/>
      </w:r>
    </w:p>
  </w:footnote>
  <w:footnote w:type="continuationSeparator" w:id="0">
    <w:p w:rsidR="00B003ED" w:rsidRDefault="00B003ED" w:rsidP="008A194C">
      <w:pPr>
        <w:spacing w:line="240" w:lineRule="auto"/>
      </w:pPr>
      <w:r>
        <w:continuationSeparator/>
      </w:r>
    </w:p>
  </w:footnote>
  <w:footnote w:id="1">
    <w:p w:rsidR="00B003ED" w:rsidRDefault="00B003ED" w:rsidP="008A194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AEE"/>
    <w:multiLevelType w:val="hybridMultilevel"/>
    <w:tmpl w:val="AFE6A55A"/>
    <w:lvl w:ilvl="0" w:tplc="77B6F6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044"/>
    <w:rsid w:val="000E4E79"/>
    <w:rsid w:val="00101E35"/>
    <w:rsid w:val="0010452D"/>
    <w:rsid w:val="001F08AC"/>
    <w:rsid w:val="00214A81"/>
    <w:rsid w:val="00221EB2"/>
    <w:rsid w:val="00223396"/>
    <w:rsid w:val="00272F76"/>
    <w:rsid w:val="00287D47"/>
    <w:rsid w:val="002B30E1"/>
    <w:rsid w:val="00354F35"/>
    <w:rsid w:val="003C69F0"/>
    <w:rsid w:val="004351A4"/>
    <w:rsid w:val="005D0573"/>
    <w:rsid w:val="00664536"/>
    <w:rsid w:val="00687345"/>
    <w:rsid w:val="007404DA"/>
    <w:rsid w:val="0074451C"/>
    <w:rsid w:val="007A18AD"/>
    <w:rsid w:val="007C1044"/>
    <w:rsid w:val="00812C92"/>
    <w:rsid w:val="00843670"/>
    <w:rsid w:val="00883C8F"/>
    <w:rsid w:val="008A194C"/>
    <w:rsid w:val="00961C2F"/>
    <w:rsid w:val="009E3DD7"/>
    <w:rsid w:val="00A2699B"/>
    <w:rsid w:val="00A721A4"/>
    <w:rsid w:val="00AE4846"/>
    <w:rsid w:val="00B003ED"/>
    <w:rsid w:val="00BD7818"/>
    <w:rsid w:val="00D772B7"/>
    <w:rsid w:val="00DA74F1"/>
    <w:rsid w:val="00E022AC"/>
    <w:rsid w:val="00E6487E"/>
    <w:rsid w:val="00E66BEE"/>
    <w:rsid w:val="00EA16BB"/>
    <w:rsid w:val="00EC7EE0"/>
    <w:rsid w:val="00EE6912"/>
    <w:rsid w:val="00F4713F"/>
    <w:rsid w:val="00F83C1A"/>
    <w:rsid w:val="00F974A3"/>
    <w:rsid w:val="00FD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2F"/>
    <w:pPr>
      <w:spacing w:line="276" w:lineRule="auto"/>
      <w:jc w:val="both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0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A194C"/>
    <w:pPr>
      <w:spacing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194C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8A194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A19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edu.ro/node/node/nid/3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u.ro/mydocuments/legislatie/OM_6560-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475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Prodecan</cp:lastModifiedBy>
  <cp:revision>13</cp:revision>
  <dcterms:created xsi:type="dcterms:W3CDTF">2015-02-18T13:21:00Z</dcterms:created>
  <dcterms:modified xsi:type="dcterms:W3CDTF">2015-04-22T04:23:00Z</dcterms:modified>
</cp:coreProperties>
</file>